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sz w:val="40"/>
          <w:szCs w:val="40"/>
        </w:rPr>
        <w:id w:val="-1729304043"/>
        <w:docPartObj>
          <w:docPartGallery w:val="Cover Pages"/>
          <w:docPartUnique/>
        </w:docPartObj>
      </w:sdtPr>
      <w:sdtEndPr/>
      <w:sdtContent>
        <w:p w14:paraId="1FFCFF3F" w14:textId="77777777" w:rsidR="00B7713A" w:rsidRPr="00B649DE" w:rsidRDefault="00B7713A" w:rsidP="00A83A49">
          <w:pPr>
            <w:ind w:left="567" w:right="567"/>
            <w:rPr>
              <w:b/>
              <w:sz w:val="40"/>
              <w:szCs w:val="40"/>
            </w:rPr>
          </w:pPr>
          <w:r w:rsidRPr="00B649DE">
            <w:rPr>
              <w:b/>
              <w:noProof/>
              <w:sz w:val="3276"/>
              <w:szCs w:val="3276"/>
              <w:lang w:eastAsia="en-GB"/>
            </w:rPr>
            <w:drawing>
              <wp:anchor distT="0" distB="0" distL="114300" distR="114300" simplePos="0" relativeHeight="251658752" behindDoc="0" locked="0" layoutInCell="1" allowOverlap="1" wp14:anchorId="4804DF63" wp14:editId="7DFABB44">
                <wp:simplePos x="0" y="0"/>
                <wp:positionH relativeFrom="column">
                  <wp:posOffset>2851785</wp:posOffset>
                </wp:positionH>
                <wp:positionV relativeFrom="paragraph">
                  <wp:posOffset>-137160</wp:posOffset>
                </wp:positionV>
                <wp:extent cx="2857500" cy="786130"/>
                <wp:effectExtent l="0" t="0" r="0" b="0"/>
                <wp:wrapSquare wrapText="bothSides"/>
                <wp:docPr id="2" name="Picture 2" descr="CWC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logo_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786130"/>
                        </a:xfrm>
                        <a:prstGeom prst="rect">
                          <a:avLst/>
                        </a:prstGeom>
                        <a:noFill/>
                      </pic:spPr>
                    </pic:pic>
                  </a:graphicData>
                </a:graphic>
                <wp14:sizeRelH relativeFrom="page">
                  <wp14:pctWidth>0</wp14:pctWidth>
                </wp14:sizeRelH>
                <wp14:sizeRelV relativeFrom="page">
                  <wp14:pctHeight>0</wp14:pctHeight>
                </wp14:sizeRelV>
              </wp:anchor>
            </w:drawing>
          </w:r>
        </w:p>
        <w:p w14:paraId="47D8C677" w14:textId="77777777" w:rsidR="00B7713A" w:rsidRPr="00B649DE" w:rsidRDefault="00B7713A" w:rsidP="00A83A49">
          <w:pPr>
            <w:pStyle w:val="DefaultText"/>
            <w:ind w:left="567" w:right="567"/>
            <w:jc w:val="center"/>
            <w:rPr>
              <w:rFonts w:ascii="Arial" w:hAnsi="Arial"/>
              <w:b/>
              <w:sz w:val="60"/>
            </w:rPr>
          </w:pPr>
        </w:p>
        <w:p w14:paraId="62428E02" w14:textId="77777777" w:rsidR="00B7713A" w:rsidRPr="00B649DE" w:rsidRDefault="00B7713A" w:rsidP="00A83A49">
          <w:pPr>
            <w:pStyle w:val="DefaultText"/>
            <w:ind w:left="567" w:right="567"/>
            <w:jc w:val="center"/>
            <w:rPr>
              <w:rFonts w:ascii="Arial" w:hAnsi="Arial"/>
              <w:b/>
              <w:sz w:val="60"/>
            </w:rPr>
          </w:pPr>
        </w:p>
        <w:p w14:paraId="2E4EC735" w14:textId="77777777" w:rsidR="00B7713A" w:rsidRPr="00B649DE" w:rsidRDefault="00B7713A" w:rsidP="00A83A49">
          <w:pPr>
            <w:pStyle w:val="DefaultText"/>
            <w:ind w:left="567" w:right="567"/>
            <w:jc w:val="center"/>
            <w:rPr>
              <w:rFonts w:ascii="Arial" w:hAnsi="Arial"/>
              <w:b/>
              <w:sz w:val="60"/>
            </w:rPr>
          </w:pPr>
        </w:p>
        <w:p w14:paraId="1F3D05FC" w14:textId="77777777" w:rsidR="00B7713A" w:rsidRPr="00B649DE" w:rsidRDefault="00B7713A" w:rsidP="00A83A49">
          <w:pPr>
            <w:pStyle w:val="DefaultText"/>
            <w:ind w:left="567" w:right="567"/>
            <w:jc w:val="center"/>
            <w:rPr>
              <w:rFonts w:ascii="Arial" w:hAnsi="Arial"/>
              <w:b/>
              <w:sz w:val="60"/>
            </w:rPr>
          </w:pPr>
          <w:r w:rsidRPr="00B649DE">
            <w:rPr>
              <w:rFonts w:ascii="Arial" w:hAnsi="Arial"/>
              <w:b/>
              <w:sz w:val="60"/>
            </w:rPr>
            <w:t xml:space="preserve">Children </w:t>
          </w:r>
          <w:r w:rsidR="00446C68" w:rsidRPr="00B649DE">
            <w:rPr>
              <w:rFonts w:ascii="Arial" w:hAnsi="Arial"/>
              <w:b/>
              <w:sz w:val="60"/>
            </w:rPr>
            <w:t>&amp;</w:t>
          </w:r>
          <w:r w:rsidRPr="00B649DE">
            <w:rPr>
              <w:rFonts w:ascii="Arial" w:hAnsi="Arial"/>
              <w:b/>
              <w:sz w:val="60"/>
            </w:rPr>
            <w:t xml:space="preserve"> </w:t>
          </w:r>
          <w:r w:rsidR="00446C68" w:rsidRPr="00B649DE">
            <w:rPr>
              <w:rFonts w:ascii="Arial" w:hAnsi="Arial"/>
              <w:b/>
              <w:sz w:val="60"/>
            </w:rPr>
            <w:t>Families Services</w:t>
          </w:r>
        </w:p>
        <w:p w14:paraId="031B6433" w14:textId="77777777" w:rsidR="00B7713A" w:rsidRPr="00B649DE" w:rsidRDefault="00B7713A" w:rsidP="00A83A49">
          <w:pPr>
            <w:pStyle w:val="DefaultText"/>
            <w:ind w:left="567" w:right="567"/>
            <w:jc w:val="center"/>
            <w:rPr>
              <w:rFonts w:ascii="Arial" w:hAnsi="Arial"/>
              <w:b/>
              <w:sz w:val="60"/>
            </w:rPr>
          </w:pPr>
        </w:p>
        <w:p w14:paraId="4CDFAF39" w14:textId="77777777" w:rsidR="00B7713A" w:rsidRPr="00B649DE" w:rsidRDefault="00A10926" w:rsidP="00417794">
          <w:pPr>
            <w:pStyle w:val="DefaultText"/>
            <w:ind w:left="567" w:right="567"/>
            <w:jc w:val="center"/>
            <w:rPr>
              <w:rFonts w:ascii="Arial" w:hAnsi="Arial"/>
              <w:b/>
              <w:sz w:val="60"/>
            </w:rPr>
          </w:pPr>
          <w:r w:rsidRPr="00B649DE">
            <w:rPr>
              <w:rFonts w:ascii="Arial" w:hAnsi="Arial"/>
              <w:b/>
              <w:sz w:val="60"/>
            </w:rPr>
            <w:t>Part-Time</w:t>
          </w:r>
          <w:r w:rsidR="00BE57A8" w:rsidRPr="00B649DE">
            <w:rPr>
              <w:rFonts w:ascii="Arial" w:hAnsi="Arial"/>
              <w:b/>
              <w:sz w:val="60"/>
            </w:rPr>
            <w:t xml:space="preserve"> Timetable Policy</w:t>
          </w:r>
        </w:p>
        <w:p w14:paraId="3C520E7A" w14:textId="77777777" w:rsidR="00B7713A" w:rsidRPr="00B649DE" w:rsidRDefault="00B7713A" w:rsidP="00A83A49">
          <w:pPr>
            <w:pStyle w:val="DefaultText"/>
            <w:ind w:left="567" w:right="567"/>
            <w:jc w:val="center"/>
            <w:rPr>
              <w:rFonts w:ascii="Arial" w:hAnsi="Arial"/>
              <w:b/>
              <w:sz w:val="60"/>
            </w:rPr>
          </w:pPr>
        </w:p>
        <w:p w14:paraId="330236F6" w14:textId="77777777" w:rsidR="00B7713A" w:rsidRPr="00B649DE" w:rsidRDefault="00B7713A" w:rsidP="00A83A49">
          <w:pPr>
            <w:pStyle w:val="DefaultText"/>
            <w:ind w:left="567" w:right="567"/>
            <w:jc w:val="center"/>
            <w:rPr>
              <w:rFonts w:ascii="Arial" w:hAnsi="Arial"/>
              <w:b/>
              <w:sz w:val="60"/>
            </w:rPr>
          </w:pPr>
          <w:r w:rsidRPr="00B649DE">
            <w:rPr>
              <w:rFonts w:ascii="Arial" w:hAnsi="Arial"/>
              <w:b/>
              <w:sz w:val="60"/>
            </w:rPr>
            <w:t>Education</w:t>
          </w:r>
          <w:r w:rsidR="00446C68" w:rsidRPr="00B649DE">
            <w:rPr>
              <w:rFonts w:ascii="Arial" w:hAnsi="Arial"/>
              <w:b/>
              <w:sz w:val="60"/>
            </w:rPr>
            <w:t xml:space="preserve"> &amp; Inclusion</w:t>
          </w:r>
        </w:p>
        <w:p w14:paraId="770350A2" w14:textId="77777777" w:rsidR="00B7713A" w:rsidRPr="00B649DE" w:rsidRDefault="00B7713A" w:rsidP="00A83A49">
          <w:pPr>
            <w:spacing w:after="0" w:line="240" w:lineRule="auto"/>
            <w:ind w:left="567" w:right="567"/>
            <w:rPr>
              <w:rFonts w:ascii="Arial" w:hAnsi="Arial" w:cs="Arial"/>
              <w:b/>
            </w:rPr>
          </w:pPr>
        </w:p>
        <w:p w14:paraId="55394BD0" w14:textId="77777777" w:rsidR="003A007F" w:rsidRPr="00B649DE" w:rsidRDefault="003A007F" w:rsidP="00A83A49">
          <w:pPr>
            <w:spacing w:after="0" w:line="240" w:lineRule="auto"/>
            <w:ind w:left="567" w:right="567"/>
            <w:rPr>
              <w:rFonts w:ascii="Arial" w:hAnsi="Arial" w:cs="Arial"/>
              <w:b/>
            </w:rPr>
          </w:pPr>
        </w:p>
        <w:p w14:paraId="121E593C" w14:textId="77777777" w:rsidR="003A007F" w:rsidRPr="00B649DE" w:rsidRDefault="003A007F" w:rsidP="00A83A49">
          <w:pPr>
            <w:spacing w:after="0" w:line="240" w:lineRule="auto"/>
            <w:ind w:left="567" w:right="567"/>
            <w:rPr>
              <w:rFonts w:ascii="Arial" w:hAnsi="Arial" w:cs="Arial"/>
              <w:b/>
            </w:rPr>
          </w:pPr>
        </w:p>
        <w:p w14:paraId="31521123" w14:textId="77777777" w:rsidR="003A007F" w:rsidRPr="00B649DE" w:rsidRDefault="003A007F" w:rsidP="00A83A49">
          <w:pPr>
            <w:spacing w:after="0" w:line="240" w:lineRule="auto"/>
            <w:ind w:left="567" w:right="567"/>
            <w:rPr>
              <w:rFonts w:ascii="Arial" w:hAnsi="Arial" w:cs="Arial"/>
              <w:b/>
            </w:rPr>
          </w:pPr>
        </w:p>
        <w:tbl>
          <w:tblPr>
            <w:tblpPr w:leftFromText="181" w:rightFromText="181" w:vertAnchor="page" w:horzAnchor="margin" w:tblpXSpec="center" w:tblpY="9481"/>
            <w:tblOverlap w:val="neve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6"/>
            <w:gridCol w:w="2977"/>
            <w:gridCol w:w="1436"/>
            <w:gridCol w:w="3100"/>
          </w:tblGrid>
          <w:tr w:rsidR="003A007F" w:rsidRPr="00B649DE" w14:paraId="1FF921FC" w14:textId="77777777" w:rsidTr="00F26F4E">
            <w:trPr>
              <w:trHeight w:hRule="exact" w:val="454"/>
            </w:trPr>
            <w:tc>
              <w:tcPr>
                <w:tcW w:w="9889" w:type="dxa"/>
                <w:gridSpan w:val="4"/>
                <w:tcBorders>
                  <w:top w:val="single" w:sz="12" w:space="0" w:color="auto"/>
                  <w:bottom w:val="single" w:sz="12" w:space="0" w:color="auto"/>
                </w:tcBorders>
                <w:vAlign w:val="center"/>
              </w:tcPr>
              <w:p w14:paraId="34684A5A" w14:textId="77777777" w:rsidR="003A007F" w:rsidRPr="005F0883" w:rsidRDefault="003A007F" w:rsidP="005F0883">
                <w:pPr>
                  <w:tabs>
                    <w:tab w:val="left" w:pos="4395"/>
                  </w:tabs>
                  <w:spacing w:after="0" w:line="240" w:lineRule="auto"/>
                  <w:jc w:val="center"/>
                </w:pPr>
                <w:r w:rsidRPr="005F0883">
                  <w:rPr>
                    <w:rFonts w:ascii="Arial" w:hAnsi="Arial" w:cs="Arial"/>
                    <w:b/>
                  </w:rPr>
                  <w:t>PROCEDURE APPROVAL</w:t>
                </w:r>
              </w:p>
            </w:tc>
          </w:tr>
          <w:tr w:rsidR="003A007F" w:rsidRPr="00B649DE" w14:paraId="127B3D00" w14:textId="77777777" w:rsidTr="00DB3246">
            <w:trPr>
              <w:trHeight w:hRule="exact" w:val="714"/>
            </w:trPr>
            <w:tc>
              <w:tcPr>
                <w:tcW w:w="2376" w:type="dxa"/>
                <w:tcBorders>
                  <w:top w:val="single" w:sz="12" w:space="0" w:color="auto"/>
                  <w:left w:val="single" w:sz="12" w:space="0" w:color="auto"/>
                  <w:bottom w:val="single" w:sz="6" w:space="0" w:color="auto"/>
                  <w:right w:val="single" w:sz="6" w:space="0" w:color="auto"/>
                </w:tcBorders>
                <w:vAlign w:val="center"/>
              </w:tcPr>
              <w:p w14:paraId="3399785F"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Approved By:</w:t>
                </w:r>
              </w:p>
            </w:tc>
            <w:tc>
              <w:tcPr>
                <w:tcW w:w="2977" w:type="dxa"/>
                <w:tcBorders>
                  <w:top w:val="single" w:sz="12" w:space="0" w:color="auto"/>
                  <w:left w:val="single" w:sz="6" w:space="0" w:color="auto"/>
                  <w:bottom w:val="single" w:sz="6" w:space="0" w:color="auto"/>
                  <w:right w:val="single" w:sz="6" w:space="0" w:color="auto"/>
                </w:tcBorders>
                <w:vAlign w:val="center"/>
              </w:tcPr>
              <w:p w14:paraId="21AB945A" w14:textId="77777777" w:rsidR="003A007F" w:rsidRPr="00B649DE" w:rsidRDefault="00544095" w:rsidP="00A83A49">
                <w:pPr>
                  <w:tabs>
                    <w:tab w:val="left" w:pos="4395"/>
                  </w:tabs>
                  <w:spacing w:after="0" w:line="240" w:lineRule="auto"/>
                  <w:jc w:val="center"/>
                  <w:rPr>
                    <w:rFonts w:ascii="Arial" w:hAnsi="Arial" w:cs="Arial"/>
                    <w:b/>
                  </w:rPr>
                </w:pPr>
                <w:r>
                  <w:rPr>
                    <w:rFonts w:ascii="Arial" w:hAnsi="Arial" w:cs="Arial"/>
                    <w:b/>
                  </w:rPr>
                  <w:t>Helen Brackenbury</w:t>
                </w:r>
              </w:p>
            </w:tc>
            <w:tc>
              <w:tcPr>
                <w:tcW w:w="1436" w:type="dxa"/>
                <w:tcBorders>
                  <w:top w:val="single" w:sz="12" w:space="0" w:color="auto"/>
                  <w:left w:val="single" w:sz="6" w:space="0" w:color="auto"/>
                  <w:bottom w:val="single" w:sz="6" w:space="0" w:color="auto"/>
                  <w:right w:val="single" w:sz="6" w:space="0" w:color="auto"/>
                </w:tcBorders>
                <w:vAlign w:val="center"/>
              </w:tcPr>
              <w:p w14:paraId="4E67113E"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Position:</w:t>
                </w:r>
              </w:p>
            </w:tc>
            <w:tc>
              <w:tcPr>
                <w:tcW w:w="3100" w:type="dxa"/>
                <w:tcBorders>
                  <w:top w:val="single" w:sz="12" w:space="0" w:color="auto"/>
                  <w:left w:val="single" w:sz="6" w:space="0" w:color="auto"/>
                  <w:bottom w:val="single" w:sz="6" w:space="0" w:color="auto"/>
                  <w:right w:val="single" w:sz="12" w:space="0" w:color="auto"/>
                </w:tcBorders>
                <w:vAlign w:val="center"/>
              </w:tcPr>
              <w:p w14:paraId="630D5B7A" w14:textId="567764C1" w:rsidR="003A007F" w:rsidRPr="00B649DE" w:rsidRDefault="00544095" w:rsidP="00A83A49">
                <w:pPr>
                  <w:tabs>
                    <w:tab w:val="left" w:pos="4395"/>
                  </w:tabs>
                  <w:spacing w:after="0" w:line="240" w:lineRule="auto"/>
                  <w:rPr>
                    <w:rFonts w:ascii="Arial" w:hAnsi="Arial" w:cs="Arial"/>
                    <w:b/>
                  </w:rPr>
                </w:pPr>
                <w:r>
                  <w:rPr>
                    <w:rFonts w:ascii="Arial" w:hAnsi="Arial" w:cs="Arial"/>
                    <w:b/>
                  </w:rPr>
                  <w:t xml:space="preserve">Director of </w:t>
                </w:r>
                <w:r w:rsidR="005E7153">
                  <w:rPr>
                    <w:rFonts w:ascii="Arial" w:hAnsi="Arial" w:cs="Arial"/>
                    <w:b/>
                  </w:rPr>
                  <w:t>Children’s</w:t>
                </w:r>
                <w:r>
                  <w:rPr>
                    <w:rFonts w:ascii="Arial" w:hAnsi="Arial" w:cs="Arial"/>
                    <w:b/>
                  </w:rPr>
                  <w:t xml:space="preserve"> Services</w:t>
                </w:r>
              </w:p>
            </w:tc>
          </w:tr>
          <w:tr w:rsidR="003A007F" w:rsidRPr="00B649DE" w14:paraId="49ACE075" w14:textId="77777777" w:rsidTr="00DA29CC">
            <w:trPr>
              <w:trHeight w:hRule="exact" w:val="662"/>
            </w:trPr>
            <w:tc>
              <w:tcPr>
                <w:tcW w:w="2376" w:type="dxa"/>
                <w:tcBorders>
                  <w:top w:val="single" w:sz="6" w:space="0" w:color="auto"/>
                  <w:left w:val="single" w:sz="12" w:space="0" w:color="auto"/>
                  <w:bottom w:val="single" w:sz="12" w:space="0" w:color="auto"/>
                  <w:right w:val="single" w:sz="6" w:space="0" w:color="auto"/>
                </w:tcBorders>
                <w:vAlign w:val="center"/>
              </w:tcPr>
              <w:p w14:paraId="1CDFEF23"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Sign</w:t>
                </w:r>
                <w:r w:rsidR="00417794">
                  <w:rPr>
                    <w:rFonts w:ascii="Arial" w:hAnsi="Arial" w:cs="Arial"/>
                    <w:b/>
                  </w:rPr>
                  <w:t>ature</w:t>
                </w:r>
              </w:p>
              <w:p w14:paraId="55E5C5CA" w14:textId="77777777" w:rsidR="00DA29CC" w:rsidRPr="00B649DE" w:rsidRDefault="00DA29CC" w:rsidP="00A83A49">
                <w:pPr>
                  <w:tabs>
                    <w:tab w:val="left" w:pos="4395"/>
                  </w:tabs>
                  <w:spacing w:after="0" w:line="240" w:lineRule="auto"/>
                  <w:rPr>
                    <w:rFonts w:ascii="Arial" w:hAnsi="Arial" w:cs="Arial"/>
                    <w:b/>
                  </w:rPr>
                </w:pPr>
              </w:p>
              <w:p w14:paraId="6AE1B970" w14:textId="77777777" w:rsidR="00DA29CC" w:rsidRPr="00B649DE" w:rsidRDefault="00DA29CC" w:rsidP="00A83A49">
                <w:pPr>
                  <w:tabs>
                    <w:tab w:val="left" w:pos="4395"/>
                  </w:tabs>
                  <w:spacing w:after="0" w:line="240" w:lineRule="auto"/>
                  <w:rPr>
                    <w:rFonts w:ascii="Arial" w:hAnsi="Arial" w:cs="Arial"/>
                    <w:b/>
                  </w:rPr>
                </w:pPr>
              </w:p>
            </w:tc>
            <w:tc>
              <w:tcPr>
                <w:tcW w:w="7513" w:type="dxa"/>
                <w:gridSpan w:val="3"/>
                <w:tcBorders>
                  <w:top w:val="single" w:sz="6" w:space="0" w:color="auto"/>
                  <w:left w:val="single" w:sz="6" w:space="0" w:color="auto"/>
                  <w:bottom w:val="single" w:sz="12" w:space="0" w:color="auto"/>
                  <w:right w:val="single" w:sz="12" w:space="0" w:color="auto"/>
                </w:tcBorders>
                <w:vAlign w:val="center"/>
              </w:tcPr>
              <w:p w14:paraId="7093DC78" w14:textId="77777777" w:rsidR="003A007F" w:rsidRPr="00B649DE" w:rsidRDefault="005A740C" w:rsidP="00A83A49">
                <w:pPr>
                  <w:tabs>
                    <w:tab w:val="left" w:pos="4395"/>
                  </w:tabs>
                  <w:spacing w:after="0" w:line="240" w:lineRule="auto"/>
                  <w:rPr>
                    <w:rFonts w:ascii="Arial" w:hAnsi="Arial" w:cs="Arial"/>
                    <w:b/>
                  </w:rPr>
                </w:pPr>
                <w:r>
                  <w:rPr>
                    <w:noProof/>
                    <w:lang w:eastAsia="en-GB"/>
                  </w:rPr>
                  <w:drawing>
                    <wp:inline distT="0" distB="0" distL="0" distR="0" wp14:anchorId="16EF2BE6" wp14:editId="7073C455">
                      <wp:extent cx="1447487" cy="4889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2000" cy="493852"/>
                              </a:xfrm>
                              <a:prstGeom prst="rect">
                                <a:avLst/>
                              </a:prstGeom>
                              <a:noFill/>
                              <a:ln>
                                <a:noFill/>
                              </a:ln>
                            </pic:spPr>
                          </pic:pic>
                        </a:graphicData>
                      </a:graphic>
                    </wp:inline>
                  </w:drawing>
                </w:r>
              </w:p>
              <w:p w14:paraId="737DDF40" w14:textId="77777777" w:rsidR="00DA29CC" w:rsidRPr="00B649DE" w:rsidRDefault="00DA29CC" w:rsidP="00A83A49">
                <w:pPr>
                  <w:tabs>
                    <w:tab w:val="left" w:pos="4395"/>
                  </w:tabs>
                  <w:spacing w:after="0" w:line="240" w:lineRule="auto"/>
                  <w:rPr>
                    <w:rFonts w:ascii="Arial" w:hAnsi="Arial" w:cs="Arial"/>
                    <w:b/>
                  </w:rPr>
                </w:pPr>
              </w:p>
              <w:p w14:paraId="3EEA9D9A" w14:textId="77777777" w:rsidR="00DA29CC" w:rsidRPr="00B649DE" w:rsidRDefault="00DA29CC" w:rsidP="00A83A49">
                <w:pPr>
                  <w:tabs>
                    <w:tab w:val="left" w:pos="4395"/>
                  </w:tabs>
                  <w:spacing w:after="0" w:line="240" w:lineRule="auto"/>
                  <w:rPr>
                    <w:rFonts w:ascii="Arial" w:hAnsi="Arial" w:cs="Arial"/>
                    <w:b/>
                  </w:rPr>
                </w:pPr>
              </w:p>
            </w:tc>
          </w:tr>
          <w:tr w:rsidR="003A007F" w:rsidRPr="00B649DE" w14:paraId="0FD47247" w14:textId="77777777" w:rsidTr="00F26F4E">
            <w:trPr>
              <w:trHeight w:val="202"/>
            </w:trPr>
            <w:tc>
              <w:tcPr>
                <w:tcW w:w="9889" w:type="dxa"/>
                <w:gridSpan w:val="4"/>
                <w:tcBorders>
                  <w:top w:val="single" w:sz="12" w:space="0" w:color="auto"/>
                  <w:bottom w:val="single" w:sz="12" w:space="0" w:color="auto"/>
                </w:tcBorders>
                <w:vAlign w:val="center"/>
              </w:tcPr>
              <w:p w14:paraId="082BB53C" w14:textId="77777777" w:rsidR="003A007F" w:rsidRPr="00B649DE" w:rsidRDefault="003A007F" w:rsidP="00A83A49">
                <w:pPr>
                  <w:tabs>
                    <w:tab w:val="left" w:pos="4395"/>
                  </w:tabs>
                  <w:spacing w:after="0" w:line="240" w:lineRule="auto"/>
                  <w:jc w:val="center"/>
                  <w:rPr>
                    <w:rFonts w:ascii="Arial" w:hAnsi="Arial" w:cs="Arial"/>
                    <w:b/>
                  </w:rPr>
                </w:pPr>
              </w:p>
            </w:tc>
          </w:tr>
          <w:tr w:rsidR="003A007F" w:rsidRPr="00B649DE" w14:paraId="7A8927CE" w14:textId="77777777" w:rsidTr="00DB3246">
            <w:trPr>
              <w:trHeight w:hRule="exact" w:val="801"/>
            </w:trPr>
            <w:tc>
              <w:tcPr>
                <w:tcW w:w="2376" w:type="dxa"/>
                <w:tcBorders>
                  <w:top w:val="single" w:sz="12" w:space="0" w:color="auto"/>
                  <w:bottom w:val="single" w:sz="12" w:space="0" w:color="auto"/>
                </w:tcBorders>
                <w:vAlign w:val="center"/>
              </w:tcPr>
              <w:p w14:paraId="6430B91A"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Post Responsible for updating:</w:t>
                </w:r>
              </w:p>
            </w:tc>
            <w:tc>
              <w:tcPr>
                <w:tcW w:w="2977" w:type="dxa"/>
                <w:tcBorders>
                  <w:top w:val="single" w:sz="12" w:space="0" w:color="auto"/>
                  <w:bottom w:val="single" w:sz="12" w:space="0" w:color="auto"/>
                </w:tcBorders>
                <w:vAlign w:val="center"/>
              </w:tcPr>
              <w:p w14:paraId="3C39F3D6" w14:textId="77777777" w:rsidR="003A007F" w:rsidRPr="00B649DE" w:rsidRDefault="00CE6950" w:rsidP="00A83A49">
                <w:pPr>
                  <w:tabs>
                    <w:tab w:val="left" w:pos="4395"/>
                  </w:tabs>
                  <w:spacing w:after="0" w:line="240" w:lineRule="auto"/>
                  <w:rPr>
                    <w:rFonts w:ascii="Arial" w:hAnsi="Arial" w:cs="Arial"/>
                    <w:b/>
                  </w:rPr>
                </w:pPr>
                <w:r>
                  <w:rPr>
                    <w:rFonts w:ascii="Arial" w:hAnsi="Arial" w:cs="Arial"/>
                    <w:b/>
                  </w:rPr>
                  <w:t>Head of Education and Inclusion</w:t>
                </w:r>
              </w:p>
            </w:tc>
            <w:tc>
              <w:tcPr>
                <w:tcW w:w="1436" w:type="dxa"/>
                <w:tcBorders>
                  <w:top w:val="single" w:sz="12" w:space="0" w:color="auto"/>
                  <w:bottom w:val="single" w:sz="12" w:space="0" w:color="auto"/>
                </w:tcBorders>
                <w:vAlign w:val="center"/>
              </w:tcPr>
              <w:p w14:paraId="164C26F8"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Date Updated:</w:t>
                </w:r>
              </w:p>
            </w:tc>
            <w:tc>
              <w:tcPr>
                <w:tcW w:w="3100" w:type="dxa"/>
                <w:tcBorders>
                  <w:top w:val="single" w:sz="12" w:space="0" w:color="auto"/>
                  <w:bottom w:val="single" w:sz="12" w:space="0" w:color="auto"/>
                </w:tcBorders>
                <w:vAlign w:val="center"/>
              </w:tcPr>
              <w:p w14:paraId="027FC3DA" w14:textId="18CAAE4B" w:rsidR="003A007F" w:rsidRPr="00B649DE" w:rsidRDefault="006900C1" w:rsidP="00A83A49">
                <w:pPr>
                  <w:tabs>
                    <w:tab w:val="left" w:pos="4395"/>
                  </w:tabs>
                  <w:spacing w:after="0" w:line="240" w:lineRule="auto"/>
                  <w:rPr>
                    <w:rFonts w:ascii="Arial" w:hAnsi="Arial" w:cs="Arial"/>
                    <w:b/>
                  </w:rPr>
                </w:pPr>
                <w:r>
                  <w:rPr>
                    <w:rFonts w:ascii="Arial" w:hAnsi="Arial" w:cs="Arial"/>
                    <w:b/>
                  </w:rPr>
                  <w:t>August 2024</w:t>
                </w:r>
              </w:p>
            </w:tc>
          </w:tr>
          <w:tr w:rsidR="003A007F" w:rsidRPr="00B649DE" w14:paraId="0EA13E28" w14:textId="77777777" w:rsidTr="00F26F4E">
            <w:trPr>
              <w:trHeight w:val="227"/>
            </w:trPr>
            <w:tc>
              <w:tcPr>
                <w:tcW w:w="9889" w:type="dxa"/>
                <w:gridSpan w:val="4"/>
                <w:tcBorders>
                  <w:bottom w:val="single" w:sz="12" w:space="0" w:color="auto"/>
                </w:tcBorders>
                <w:vAlign w:val="center"/>
              </w:tcPr>
              <w:p w14:paraId="7AC91115" w14:textId="77777777" w:rsidR="003A007F" w:rsidRPr="00B649DE" w:rsidRDefault="003A007F" w:rsidP="00A83A49">
                <w:pPr>
                  <w:tabs>
                    <w:tab w:val="left" w:pos="4395"/>
                  </w:tabs>
                  <w:spacing w:after="0" w:line="240" w:lineRule="auto"/>
                  <w:jc w:val="center"/>
                  <w:rPr>
                    <w:rFonts w:ascii="Arial" w:hAnsi="Arial" w:cs="Arial"/>
                    <w:b/>
                  </w:rPr>
                </w:pPr>
              </w:p>
            </w:tc>
          </w:tr>
          <w:tr w:rsidR="003A007F" w:rsidRPr="00B649DE" w14:paraId="3F1FAFF2" w14:textId="77777777" w:rsidTr="00DB3246">
            <w:trPr>
              <w:trHeight w:val="514"/>
            </w:trPr>
            <w:tc>
              <w:tcPr>
                <w:tcW w:w="2376" w:type="dxa"/>
                <w:tcBorders>
                  <w:top w:val="single" w:sz="12" w:space="0" w:color="auto"/>
                  <w:left w:val="single" w:sz="12" w:space="0" w:color="auto"/>
                  <w:bottom w:val="single" w:sz="12" w:space="0" w:color="auto"/>
                  <w:right w:val="single" w:sz="6" w:space="0" w:color="auto"/>
                </w:tcBorders>
                <w:vAlign w:val="center"/>
              </w:tcPr>
              <w:p w14:paraId="5ADA2AD1"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Ratified by:</w:t>
                </w:r>
              </w:p>
            </w:tc>
            <w:tc>
              <w:tcPr>
                <w:tcW w:w="2977" w:type="dxa"/>
                <w:tcBorders>
                  <w:top w:val="single" w:sz="6" w:space="0" w:color="auto"/>
                  <w:left w:val="single" w:sz="6" w:space="0" w:color="auto"/>
                  <w:bottom w:val="single" w:sz="6" w:space="0" w:color="auto"/>
                  <w:right w:val="single" w:sz="6" w:space="0" w:color="auto"/>
                </w:tcBorders>
                <w:vAlign w:val="center"/>
              </w:tcPr>
              <w:p w14:paraId="7EA98D28" w14:textId="77777777" w:rsidR="00BE57A8" w:rsidRPr="00B649DE" w:rsidRDefault="00BE57A8" w:rsidP="00A83A49">
                <w:pPr>
                  <w:tabs>
                    <w:tab w:val="left" w:pos="4395"/>
                  </w:tabs>
                  <w:spacing w:after="0" w:line="240" w:lineRule="auto"/>
                  <w:rPr>
                    <w:rFonts w:ascii="Arial" w:hAnsi="Arial" w:cs="Arial"/>
                    <w:b/>
                  </w:rPr>
                </w:pPr>
              </w:p>
              <w:p w14:paraId="499933B0"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CWASH</w:t>
                </w:r>
              </w:p>
              <w:p w14:paraId="1560C008" w14:textId="77777777" w:rsidR="00BE57A8" w:rsidRPr="00B649DE" w:rsidRDefault="00BE57A8" w:rsidP="00A83A49">
                <w:pPr>
                  <w:tabs>
                    <w:tab w:val="left" w:pos="4395"/>
                  </w:tabs>
                  <w:spacing w:after="0" w:line="240" w:lineRule="auto"/>
                  <w:rPr>
                    <w:rFonts w:ascii="Arial" w:hAnsi="Arial" w:cs="Arial"/>
                    <w:b/>
                  </w:rPr>
                </w:pPr>
                <w:r w:rsidRPr="00B649DE">
                  <w:rPr>
                    <w:rFonts w:ascii="Arial" w:hAnsi="Arial" w:cs="Arial"/>
                    <w:b/>
                  </w:rPr>
                  <w:t>CWAPH</w:t>
                </w:r>
              </w:p>
              <w:p w14:paraId="3BB3A542" w14:textId="77777777" w:rsidR="00BE57A8" w:rsidRPr="00B649DE" w:rsidRDefault="00BE57A8" w:rsidP="00A83A49">
                <w:pPr>
                  <w:tabs>
                    <w:tab w:val="left" w:pos="4395"/>
                  </w:tabs>
                  <w:spacing w:after="0" w:line="240" w:lineRule="auto"/>
                  <w:rPr>
                    <w:rFonts w:ascii="Arial" w:hAnsi="Arial" w:cs="Arial"/>
                    <w:b/>
                  </w:rPr>
                </w:pPr>
                <w:r w:rsidRPr="00B649DE">
                  <w:rPr>
                    <w:rFonts w:ascii="Arial" w:hAnsi="Arial" w:cs="Arial"/>
                    <w:b/>
                  </w:rPr>
                  <w:t>CWASSH</w:t>
                </w:r>
              </w:p>
              <w:p w14:paraId="75D7B136" w14:textId="77777777" w:rsidR="00BE57A8" w:rsidRPr="00B649DE" w:rsidRDefault="00BE57A8" w:rsidP="00A83A49">
                <w:pPr>
                  <w:tabs>
                    <w:tab w:val="left" w:pos="4395"/>
                  </w:tabs>
                  <w:spacing w:after="0" w:line="240" w:lineRule="auto"/>
                  <w:rPr>
                    <w:rFonts w:ascii="Arial" w:hAnsi="Arial" w:cs="Arial"/>
                    <w:b/>
                  </w:rPr>
                </w:pPr>
              </w:p>
            </w:tc>
            <w:tc>
              <w:tcPr>
                <w:tcW w:w="1436" w:type="dxa"/>
                <w:tcBorders>
                  <w:top w:val="single" w:sz="12" w:space="0" w:color="auto"/>
                  <w:left w:val="single" w:sz="6" w:space="0" w:color="auto"/>
                  <w:bottom w:val="single" w:sz="12" w:space="0" w:color="auto"/>
                  <w:right w:val="single" w:sz="6" w:space="0" w:color="auto"/>
                </w:tcBorders>
                <w:vAlign w:val="center"/>
              </w:tcPr>
              <w:p w14:paraId="6EB65575"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Date:</w:t>
                </w:r>
              </w:p>
              <w:p w14:paraId="63F9589F" w14:textId="77777777" w:rsidR="00BE57A8" w:rsidRPr="00B649DE" w:rsidRDefault="00BE57A8" w:rsidP="00A83A49">
                <w:pPr>
                  <w:tabs>
                    <w:tab w:val="left" w:pos="4395"/>
                  </w:tabs>
                  <w:spacing w:after="0" w:line="240" w:lineRule="auto"/>
                  <w:rPr>
                    <w:rFonts w:ascii="Arial" w:hAnsi="Arial" w:cs="Arial"/>
                    <w:b/>
                  </w:rPr>
                </w:pPr>
                <w:r w:rsidRPr="00B649DE">
                  <w:rPr>
                    <w:rFonts w:ascii="Arial" w:hAnsi="Arial" w:cs="Arial"/>
                    <w:b/>
                  </w:rPr>
                  <w:t>Date:</w:t>
                </w:r>
              </w:p>
              <w:p w14:paraId="6FC9B3FC" w14:textId="77777777" w:rsidR="00BE57A8" w:rsidRPr="00B649DE" w:rsidRDefault="00BE57A8" w:rsidP="00A83A49">
                <w:pPr>
                  <w:tabs>
                    <w:tab w:val="left" w:pos="4395"/>
                  </w:tabs>
                  <w:spacing w:after="0" w:line="240" w:lineRule="auto"/>
                  <w:rPr>
                    <w:rFonts w:ascii="Arial" w:hAnsi="Arial" w:cs="Arial"/>
                    <w:b/>
                  </w:rPr>
                </w:pPr>
                <w:r w:rsidRPr="00B649DE">
                  <w:rPr>
                    <w:rFonts w:ascii="Arial" w:hAnsi="Arial" w:cs="Arial"/>
                    <w:b/>
                  </w:rPr>
                  <w:t>Date:</w:t>
                </w:r>
              </w:p>
            </w:tc>
            <w:tc>
              <w:tcPr>
                <w:tcW w:w="3100" w:type="dxa"/>
                <w:tcBorders>
                  <w:top w:val="single" w:sz="12" w:space="0" w:color="auto"/>
                  <w:left w:val="single" w:sz="6" w:space="0" w:color="auto"/>
                  <w:bottom w:val="single" w:sz="12" w:space="0" w:color="auto"/>
                  <w:right w:val="single" w:sz="12" w:space="0" w:color="auto"/>
                </w:tcBorders>
                <w:vAlign w:val="center"/>
              </w:tcPr>
              <w:p w14:paraId="280ABDCA" w14:textId="77777777" w:rsidR="003A007F" w:rsidRPr="00B649DE" w:rsidRDefault="00DB3246" w:rsidP="00A83A49">
                <w:pPr>
                  <w:tabs>
                    <w:tab w:val="left" w:pos="4395"/>
                  </w:tabs>
                  <w:spacing w:after="0" w:line="240" w:lineRule="auto"/>
                  <w:rPr>
                    <w:rFonts w:ascii="Arial" w:hAnsi="Arial" w:cs="Arial"/>
                    <w:b/>
                  </w:rPr>
                </w:pPr>
                <w:r>
                  <w:rPr>
                    <w:rFonts w:ascii="Arial" w:hAnsi="Arial" w:cs="Arial"/>
                    <w:b/>
                  </w:rPr>
                  <w:t>Summer Term 2022</w:t>
                </w:r>
              </w:p>
            </w:tc>
          </w:tr>
          <w:tr w:rsidR="003A007F" w:rsidRPr="00B649DE" w14:paraId="4B03D20D" w14:textId="77777777" w:rsidTr="00F26F4E">
            <w:trPr>
              <w:trHeight w:hRule="exact" w:val="227"/>
            </w:trPr>
            <w:tc>
              <w:tcPr>
                <w:tcW w:w="9889" w:type="dxa"/>
                <w:gridSpan w:val="4"/>
                <w:tcBorders>
                  <w:top w:val="single" w:sz="12" w:space="0" w:color="auto"/>
                  <w:bottom w:val="single" w:sz="12" w:space="0" w:color="auto"/>
                </w:tcBorders>
                <w:vAlign w:val="center"/>
              </w:tcPr>
              <w:p w14:paraId="3DADAE48" w14:textId="77777777" w:rsidR="003A007F" w:rsidRPr="00B649DE" w:rsidRDefault="003A007F" w:rsidP="00A83A49">
                <w:pPr>
                  <w:tabs>
                    <w:tab w:val="left" w:pos="4395"/>
                  </w:tabs>
                  <w:spacing w:after="0" w:line="240" w:lineRule="auto"/>
                  <w:jc w:val="center"/>
                  <w:rPr>
                    <w:rFonts w:ascii="Arial" w:hAnsi="Arial" w:cs="Arial"/>
                    <w:b/>
                  </w:rPr>
                </w:pPr>
              </w:p>
            </w:tc>
          </w:tr>
          <w:tr w:rsidR="003A007F" w:rsidRPr="00B649DE" w14:paraId="0244BFE4" w14:textId="77777777" w:rsidTr="00DB3246">
            <w:trPr>
              <w:trHeight w:val="982"/>
            </w:trPr>
            <w:tc>
              <w:tcPr>
                <w:tcW w:w="2376" w:type="dxa"/>
                <w:vAlign w:val="center"/>
              </w:tcPr>
              <w:p w14:paraId="6C9E2B04"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Post Responsible for Reviewing:</w:t>
                </w:r>
              </w:p>
            </w:tc>
            <w:tc>
              <w:tcPr>
                <w:tcW w:w="2977" w:type="dxa"/>
                <w:vAlign w:val="center"/>
              </w:tcPr>
              <w:p w14:paraId="0AE520AF" w14:textId="7FAC202D" w:rsidR="003A007F" w:rsidRPr="00B649DE" w:rsidRDefault="00544095" w:rsidP="00A83A49">
                <w:pPr>
                  <w:tabs>
                    <w:tab w:val="left" w:pos="4395"/>
                  </w:tabs>
                  <w:spacing w:after="0" w:line="240" w:lineRule="auto"/>
                  <w:rPr>
                    <w:rFonts w:ascii="Arial" w:hAnsi="Arial" w:cs="Arial"/>
                    <w:b/>
                  </w:rPr>
                </w:pPr>
                <w:r>
                  <w:rPr>
                    <w:rFonts w:ascii="Arial" w:hAnsi="Arial" w:cs="Arial"/>
                    <w:b/>
                  </w:rPr>
                  <w:t>Senior Manager Education</w:t>
                </w:r>
              </w:p>
            </w:tc>
            <w:tc>
              <w:tcPr>
                <w:tcW w:w="1436" w:type="dxa"/>
                <w:vAlign w:val="center"/>
              </w:tcPr>
              <w:p w14:paraId="1323802A" w14:textId="77777777" w:rsidR="003A007F" w:rsidRPr="00B649DE" w:rsidRDefault="003A007F" w:rsidP="00A83A49">
                <w:pPr>
                  <w:tabs>
                    <w:tab w:val="left" w:pos="4395"/>
                  </w:tabs>
                  <w:spacing w:after="0" w:line="240" w:lineRule="auto"/>
                  <w:rPr>
                    <w:rFonts w:ascii="Arial" w:hAnsi="Arial" w:cs="Arial"/>
                    <w:b/>
                  </w:rPr>
                </w:pPr>
                <w:r w:rsidRPr="00B649DE">
                  <w:rPr>
                    <w:rFonts w:ascii="Arial" w:hAnsi="Arial" w:cs="Arial"/>
                    <w:b/>
                  </w:rPr>
                  <w:t>Date to be Reviewed:</w:t>
                </w:r>
              </w:p>
            </w:tc>
            <w:tc>
              <w:tcPr>
                <w:tcW w:w="3100" w:type="dxa"/>
                <w:vAlign w:val="center"/>
              </w:tcPr>
              <w:p w14:paraId="53F893A3" w14:textId="334DC9CA" w:rsidR="003A007F" w:rsidRPr="00B649DE" w:rsidRDefault="00352B5B" w:rsidP="00A83A49">
                <w:pPr>
                  <w:tabs>
                    <w:tab w:val="left" w:pos="4395"/>
                  </w:tabs>
                  <w:spacing w:after="0" w:line="240" w:lineRule="auto"/>
                  <w:rPr>
                    <w:rFonts w:ascii="Arial" w:hAnsi="Arial" w:cs="Arial"/>
                    <w:b/>
                    <w:i/>
                    <w:sz w:val="18"/>
                    <w:szCs w:val="18"/>
                  </w:rPr>
                </w:pPr>
                <w:r>
                  <w:rPr>
                    <w:rFonts w:ascii="Arial" w:hAnsi="Arial" w:cs="Arial"/>
                    <w:b/>
                  </w:rPr>
                  <w:t>Annually</w:t>
                </w:r>
              </w:p>
            </w:tc>
          </w:tr>
        </w:tbl>
        <w:p w14:paraId="228241FB" w14:textId="77777777" w:rsidR="003A007F" w:rsidRPr="00B649DE" w:rsidRDefault="003A007F" w:rsidP="00A83A49">
          <w:pPr>
            <w:spacing w:after="0" w:line="240" w:lineRule="auto"/>
            <w:ind w:left="567" w:right="567"/>
            <w:rPr>
              <w:rFonts w:ascii="Arial" w:hAnsi="Arial" w:cs="Arial"/>
              <w:b/>
            </w:rPr>
          </w:pPr>
        </w:p>
        <w:p w14:paraId="7A29FDD8" w14:textId="77777777" w:rsidR="003A007F" w:rsidRPr="00B649DE" w:rsidRDefault="003A007F" w:rsidP="00A83A49">
          <w:pPr>
            <w:spacing w:after="0" w:line="240" w:lineRule="auto"/>
            <w:ind w:left="567" w:right="567"/>
            <w:rPr>
              <w:b/>
              <w:sz w:val="40"/>
              <w:szCs w:val="40"/>
            </w:rPr>
          </w:pPr>
        </w:p>
        <w:p w14:paraId="37FC3923" w14:textId="77777777" w:rsidR="00DD424C" w:rsidRDefault="00DD424C" w:rsidP="00A83A49">
          <w:pPr>
            <w:pStyle w:val="ListParagraph"/>
            <w:autoSpaceDE w:val="0"/>
            <w:autoSpaceDN w:val="0"/>
            <w:adjustRightInd w:val="0"/>
            <w:spacing w:after="0" w:line="240" w:lineRule="auto"/>
            <w:ind w:left="567" w:right="567"/>
            <w:rPr>
              <w:rFonts w:ascii="Arial" w:hAnsi="Arial" w:cs="Arial"/>
              <w:b/>
              <w:sz w:val="24"/>
              <w:szCs w:val="24"/>
            </w:rPr>
          </w:pPr>
        </w:p>
        <w:p w14:paraId="6228BC52" w14:textId="77777777" w:rsidR="00C72C7B" w:rsidRPr="00B649DE" w:rsidRDefault="00C13C94" w:rsidP="00A83A49">
          <w:pPr>
            <w:spacing w:after="0" w:line="240" w:lineRule="auto"/>
            <w:ind w:left="567" w:right="567"/>
            <w:rPr>
              <w:b/>
              <w:sz w:val="40"/>
              <w:szCs w:val="40"/>
            </w:rPr>
          </w:pPr>
        </w:p>
      </w:sdtContent>
    </w:sdt>
    <w:sdt>
      <w:sdtPr>
        <w:rPr>
          <w:rFonts w:ascii="Calibri" w:eastAsia="Calibri" w:hAnsi="Calibri" w:cs="Times New Roman"/>
          <w:color w:val="auto"/>
          <w:sz w:val="22"/>
          <w:szCs w:val="22"/>
          <w:lang w:val="en-GB"/>
        </w:rPr>
        <w:id w:val="1126891471"/>
        <w:docPartObj>
          <w:docPartGallery w:val="Table of Contents"/>
          <w:docPartUnique/>
        </w:docPartObj>
      </w:sdtPr>
      <w:sdtEndPr>
        <w:rPr>
          <w:b/>
          <w:bCs/>
          <w:noProof/>
        </w:rPr>
      </w:sdtEndPr>
      <w:sdtContent>
        <w:p w14:paraId="4FCD7001" w14:textId="77777777" w:rsidR="005F0883" w:rsidRDefault="005F0883">
          <w:pPr>
            <w:pStyle w:val="TOCHeading"/>
          </w:pPr>
          <w:r>
            <w:t>Contents</w:t>
          </w:r>
        </w:p>
        <w:p w14:paraId="174EA484" w14:textId="77777777" w:rsidR="0033643E" w:rsidRDefault="005F0883" w:rsidP="004D11DF">
          <w:pPr>
            <w:pStyle w:val="TOC1"/>
            <w:tabs>
              <w:tab w:val="left" w:pos="567"/>
              <w:tab w:val="right" w:leader="dot" w:pos="9855"/>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22503768" w:history="1">
            <w:r w:rsidR="0033643E" w:rsidRPr="00781099">
              <w:rPr>
                <w:rStyle w:val="Hyperlink"/>
                <w:noProof/>
              </w:rPr>
              <w:t>1.</w:t>
            </w:r>
            <w:r w:rsidR="0033643E">
              <w:rPr>
                <w:rFonts w:asciiTheme="minorHAnsi" w:eastAsiaTheme="minorEastAsia" w:hAnsiTheme="minorHAnsi" w:cstheme="minorBidi"/>
                <w:noProof/>
                <w:lang w:eastAsia="en-GB"/>
              </w:rPr>
              <w:tab/>
            </w:r>
            <w:r w:rsidR="0033643E" w:rsidRPr="00781099">
              <w:rPr>
                <w:rStyle w:val="Hyperlink"/>
                <w:noProof/>
              </w:rPr>
              <w:t>Executive Summary</w:t>
            </w:r>
            <w:r w:rsidR="0033643E">
              <w:rPr>
                <w:noProof/>
                <w:webHidden/>
              </w:rPr>
              <w:tab/>
            </w:r>
            <w:r w:rsidR="0033643E">
              <w:rPr>
                <w:noProof/>
                <w:webHidden/>
              </w:rPr>
              <w:fldChar w:fldCharType="begin"/>
            </w:r>
            <w:r w:rsidR="0033643E">
              <w:rPr>
                <w:noProof/>
                <w:webHidden/>
              </w:rPr>
              <w:instrText xml:space="preserve"> PAGEREF _Toc122503768 \h </w:instrText>
            </w:r>
            <w:r w:rsidR="0033643E">
              <w:rPr>
                <w:noProof/>
                <w:webHidden/>
              </w:rPr>
            </w:r>
            <w:r w:rsidR="0033643E">
              <w:rPr>
                <w:noProof/>
                <w:webHidden/>
              </w:rPr>
              <w:fldChar w:fldCharType="separate"/>
            </w:r>
            <w:r w:rsidR="002F4AB9">
              <w:rPr>
                <w:noProof/>
                <w:webHidden/>
              </w:rPr>
              <w:t>2</w:t>
            </w:r>
            <w:r w:rsidR="0033643E">
              <w:rPr>
                <w:noProof/>
                <w:webHidden/>
              </w:rPr>
              <w:fldChar w:fldCharType="end"/>
            </w:r>
          </w:hyperlink>
        </w:p>
        <w:p w14:paraId="3F0A20BD"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69" w:history="1">
            <w:r w:rsidR="0033643E" w:rsidRPr="00781099">
              <w:rPr>
                <w:rStyle w:val="Hyperlink"/>
                <w:noProof/>
              </w:rPr>
              <w:t>2.</w:t>
            </w:r>
            <w:r w:rsidR="0033643E">
              <w:rPr>
                <w:rFonts w:asciiTheme="minorHAnsi" w:eastAsiaTheme="minorEastAsia" w:hAnsiTheme="minorHAnsi" w:cstheme="minorBidi"/>
                <w:noProof/>
                <w:lang w:eastAsia="en-GB"/>
              </w:rPr>
              <w:tab/>
            </w:r>
            <w:r w:rsidR="0033643E" w:rsidRPr="00A572C6">
              <w:rPr>
                <w:rStyle w:val="Hyperlink"/>
                <w:noProof/>
              </w:rPr>
              <w:t>Policy</w:t>
            </w:r>
            <w:r w:rsidR="0033643E" w:rsidRPr="00781099">
              <w:rPr>
                <w:rStyle w:val="Hyperlink"/>
                <w:noProof/>
              </w:rPr>
              <w:t xml:space="preserve"> Context</w:t>
            </w:r>
            <w:r w:rsidR="0033643E">
              <w:rPr>
                <w:noProof/>
                <w:webHidden/>
              </w:rPr>
              <w:tab/>
            </w:r>
            <w:r w:rsidR="0033643E">
              <w:rPr>
                <w:noProof/>
                <w:webHidden/>
              </w:rPr>
              <w:fldChar w:fldCharType="begin"/>
            </w:r>
            <w:r w:rsidR="0033643E">
              <w:rPr>
                <w:noProof/>
                <w:webHidden/>
              </w:rPr>
              <w:instrText xml:space="preserve"> PAGEREF _Toc122503769 \h </w:instrText>
            </w:r>
            <w:r w:rsidR="0033643E">
              <w:rPr>
                <w:noProof/>
                <w:webHidden/>
              </w:rPr>
            </w:r>
            <w:r w:rsidR="0033643E">
              <w:rPr>
                <w:noProof/>
                <w:webHidden/>
              </w:rPr>
              <w:fldChar w:fldCharType="separate"/>
            </w:r>
            <w:r w:rsidR="002F4AB9">
              <w:rPr>
                <w:noProof/>
                <w:webHidden/>
              </w:rPr>
              <w:t>2</w:t>
            </w:r>
            <w:r w:rsidR="0033643E">
              <w:rPr>
                <w:noProof/>
                <w:webHidden/>
              </w:rPr>
              <w:fldChar w:fldCharType="end"/>
            </w:r>
          </w:hyperlink>
        </w:p>
        <w:p w14:paraId="0296C2C3"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0" w:history="1">
            <w:r w:rsidR="0033643E" w:rsidRPr="00781099">
              <w:rPr>
                <w:rStyle w:val="Hyperlink"/>
                <w:noProof/>
              </w:rPr>
              <w:t>3.</w:t>
            </w:r>
            <w:r w:rsidR="0033643E">
              <w:rPr>
                <w:rFonts w:asciiTheme="minorHAnsi" w:eastAsiaTheme="minorEastAsia" w:hAnsiTheme="minorHAnsi" w:cstheme="minorBidi"/>
                <w:noProof/>
                <w:lang w:eastAsia="en-GB"/>
              </w:rPr>
              <w:tab/>
            </w:r>
            <w:r w:rsidR="0033643E" w:rsidRPr="00781099">
              <w:rPr>
                <w:rStyle w:val="Hyperlink"/>
                <w:noProof/>
              </w:rPr>
              <w:t>Introduction</w:t>
            </w:r>
            <w:r w:rsidR="0033643E">
              <w:rPr>
                <w:noProof/>
                <w:webHidden/>
              </w:rPr>
              <w:tab/>
            </w:r>
            <w:r w:rsidR="0033643E">
              <w:rPr>
                <w:noProof/>
                <w:webHidden/>
              </w:rPr>
              <w:fldChar w:fldCharType="begin"/>
            </w:r>
            <w:r w:rsidR="0033643E">
              <w:rPr>
                <w:noProof/>
                <w:webHidden/>
              </w:rPr>
              <w:instrText xml:space="preserve"> PAGEREF _Toc122503770 \h </w:instrText>
            </w:r>
            <w:r w:rsidR="0033643E">
              <w:rPr>
                <w:noProof/>
                <w:webHidden/>
              </w:rPr>
            </w:r>
            <w:r w:rsidR="0033643E">
              <w:rPr>
                <w:noProof/>
                <w:webHidden/>
              </w:rPr>
              <w:fldChar w:fldCharType="separate"/>
            </w:r>
            <w:r w:rsidR="002F4AB9">
              <w:rPr>
                <w:noProof/>
                <w:webHidden/>
              </w:rPr>
              <w:t>3</w:t>
            </w:r>
            <w:r w:rsidR="0033643E">
              <w:rPr>
                <w:noProof/>
                <w:webHidden/>
              </w:rPr>
              <w:fldChar w:fldCharType="end"/>
            </w:r>
          </w:hyperlink>
        </w:p>
        <w:p w14:paraId="6CBA6CFB"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1" w:history="1">
            <w:r w:rsidR="0033643E" w:rsidRPr="00781099">
              <w:rPr>
                <w:rStyle w:val="Hyperlink"/>
                <w:noProof/>
              </w:rPr>
              <w:t>4.</w:t>
            </w:r>
            <w:r w:rsidR="0033643E">
              <w:rPr>
                <w:rFonts w:asciiTheme="minorHAnsi" w:eastAsiaTheme="minorEastAsia" w:hAnsiTheme="minorHAnsi" w:cstheme="minorBidi"/>
                <w:noProof/>
                <w:lang w:eastAsia="en-GB"/>
              </w:rPr>
              <w:tab/>
            </w:r>
            <w:r w:rsidR="0033643E" w:rsidRPr="00781099">
              <w:rPr>
                <w:rStyle w:val="Hyperlink"/>
                <w:noProof/>
              </w:rPr>
              <w:t>The Law around Part-Time/Reduced Timetables</w:t>
            </w:r>
            <w:r w:rsidR="0033643E">
              <w:rPr>
                <w:noProof/>
                <w:webHidden/>
              </w:rPr>
              <w:tab/>
            </w:r>
            <w:r w:rsidR="0033643E">
              <w:rPr>
                <w:noProof/>
                <w:webHidden/>
              </w:rPr>
              <w:fldChar w:fldCharType="begin"/>
            </w:r>
            <w:r w:rsidR="0033643E">
              <w:rPr>
                <w:noProof/>
                <w:webHidden/>
              </w:rPr>
              <w:instrText xml:space="preserve"> PAGEREF _Toc122503771 \h </w:instrText>
            </w:r>
            <w:r w:rsidR="0033643E">
              <w:rPr>
                <w:noProof/>
                <w:webHidden/>
              </w:rPr>
            </w:r>
            <w:r w:rsidR="0033643E">
              <w:rPr>
                <w:noProof/>
                <w:webHidden/>
              </w:rPr>
              <w:fldChar w:fldCharType="separate"/>
            </w:r>
            <w:r w:rsidR="002F4AB9">
              <w:rPr>
                <w:noProof/>
                <w:webHidden/>
              </w:rPr>
              <w:t>3</w:t>
            </w:r>
            <w:r w:rsidR="0033643E">
              <w:rPr>
                <w:noProof/>
                <w:webHidden/>
              </w:rPr>
              <w:fldChar w:fldCharType="end"/>
            </w:r>
          </w:hyperlink>
        </w:p>
        <w:p w14:paraId="46F3D797"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2" w:history="1">
            <w:r w:rsidR="0033643E" w:rsidRPr="00781099">
              <w:rPr>
                <w:rStyle w:val="Hyperlink"/>
                <w:noProof/>
              </w:rPr>
              <w:t>5.</w:t>
            </w:r>
            <w:r w:rsidR="0033643E">
              <w:rPr>
                <w:rFonts w:asciiTheme="minorHAnsi" w:eastAsiaTheme="minorEastAsia" w:hAnsiTheme="minorHAnsi" w:cstheme="minorBidi"/>
                <w:noProof/>
                <w:lang w:eastAsia="en-GB"/>
              </w:rPr>
              <w:tab/>
            </w:r>
            <w:r w:rsidR="0033643E" w:rsidRPr="00781099">
              <w:rPr>
                <w:rStyle w:val="Hyperlink"/>
                <w:noProof/>
              </w:rPr>
              <w:t>Local Responsibilities</w:t>
            </w:r>
            <w:r w:rsidR="0033643E">
              <w:rPr>
                <w:noProof/>
                <w:webHidden/>
              </w:rPr>
              <w:tab/>
            </w:r>
            <w:r w:rsidR="0033643E">
              <w:rPr>
                <w:noProof/>
                <w:webHidden/>
              </w:rPr>
              <w:fldChar w:fldCharType="begin"/>
            </w:r>
            <w:r w:rsidR="0033643E">
              <w:rPr>
                <w:noProof/>
                <w:webHidden/>
              </w:rPr>
              <w:instrText xml:space="preserve"> PAGEREF _Toc122503772 \h </w:instrText>
            </w:r>
            <w:r w:rsidR="0033643E">
              <w:rPr>
                <w:noProof/>
                <w:webHidden/>
              </w:rPr>
            </w:r>
            <w:r w:rsidR="0033643E">
              <w:rPr>
                <w:noProof/>
                <w:webHidden/>
              </w:rPr>
              <w:fldChar w:fldCharType="separate"/>
            </w:r>
            <w:r w:rsidR="002F4AB9">
              <w:rPr>
                <w:noProof/>
                <w:webHidden/>
              </w:rPr>
              <w:t>4</w:t>
            </w:r>
            <w:r w:rsidR="0033643E">
              <w:rPr>
                <w:noProof/>
                <w:webHidden/>
              </w:rPr>
              <w:fldChar w:fldCharType="end"/>
            </w:r>
          </w:hyperlink>
        </w:p>
        <w:p w14:paraId="13A296BF"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3" w:history="1">
            <w:r w:rsidR="0033643E" w:rsidRPr="00781099">
              <w:rPr>
                <w:rStyle w:val="Hyperlink"/>
                <w:noProof/>
              </w:rPr>
              <w:t>6.</w:t>
            </w:r>
            <w:r w:rsidR="004D11DF">
              <w:rPr>
                <w:rStyle w:val="Hyperlink"/>
                <w:noProof/>
              </w:rPr>
              <w:tab/>
            </w:r>
            <w:r w:rsidR="0033643E" w:rsidRPr="00781099">
              <w:rPr>
                <w:rStyle w:val="Hyperlink"/>
                <w:noProof/>
              </w:rPr>
              <w:t>Circumstances when a part-time timetable may be used</w:t>
            </w:r>
            <w:r w:rsidR="0033643E">
              <w:rPr>
                <w:noProof/>
                <w:webHidden/>
              </w:rPr>
              <w:tab/>
            </w:r>
            <w:r w:rsidR="0033643E">
              <w:rPr>
                <w:noProof/>
                <w:webHidden/>
              </w:rPr>
              <w:fldChar w:fldCharType="begin"/>
            </w:r>
            <w:r w:rsidR="0033643E">
              <w:rPr>
                <w:noProof/>
                <w:webHidden/>
              </w:rPr>
              <w:instrText xml:space="preserve"> PAGEREF _Toc122503773 \h </w:instrText>
            </w:r>
            <w:r w:rsidR="0033643E">
              <w:rPr>
                <w:noProof/>
                <w:webHidden/>
              </w:rPr>
            </w:r>
            <w:r w:rsidR="0033643E">
              <w:rPr>
                <w:noProof/>
                <w:webHidden/>
              </w:rPr>
              <w:fldChar w:fldCharType="separate"/>
            </w:r>
            <w:r w:rsidR="002F4AB9">
              <w:rPr>
                <w:noProof/>
                <w:webHidden/>
              </w:rPr>
              <w:t>5</w:t>
            </w:r>
            <w:r w:rsidR="0033643E">
              <w:rPr>
                <w:noProof/>
                <w:webHidden/>
              </w:rPr>
              <w:fldChar w:fldCharType="end"/>
            </w:r>
          </w:hyperlink>
        </w:p>
        <w:p w14:paraId="5F7DDD86"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4" w:history="1">
            <w:r w:rsidR="0033643E" w:rsidRPr="00781099">
              <w:rPr>
                <w:rStyle w:val="Hyperlink"/>
                <w:noProof/>
              </w:rPr>
              <w:t>7.</w:t>
            </w:r>
            <w:r w:rsidR="004D11DF">
              <w:rPr>
                <w:rStyle w:val="Hyperlink"/>
                <w:noProof/>
              </w:rPr>
              <w:tab/>
            </w:r>
            <w:r w:rsidR="0033643E" w:rsidRPr="00781099">
              <w:rPr>
                <w:rStyle w:val="Hyperlink"/>
                <w:noProof/>
              </w:rPr>
              <w:t>Part-time/Reduced Timetable Procedure</w:t>
            </w:r>
            <w:r w:rsidR="0033643E">
              <w:rPr>
                <w:noProof/>
                <w:webHidden/>
              </w:rPr>
              <w:tab/>
            </w:r>
            <w:r w:rsidR="0033643E">
              <w:rPr>
                <w:noProof/>
                <w:webHidden/>
              </w:rPr>
              <w:fldChar w:fldCharType="begin"/>
            </w:r>
            <w:r w:rsidR="0033643E">
              <w:rPr>
                <w:noProof/>
                <w:webHidden/>
              </w:rPr>
              <w:instrText xml:space="preserve"> PAGEREF _Toc122503774 \h </w:instrText>
            </w:r>
            <w:r w:rsidR="0033643E">
              <w:rPr>
                <w:noProof/>
                <w:webHidden/>
              </w:rPr>
            </w:r>
            <w:r w:rsidR="0033643E">
              <w:rPr>
                <w:noProof/>
                <w:webHidden/>
              </w:rPr>
              <w:fldChar w:fldCharType="separate"/>
            </w:r>
            <w:r w:rsidR="002F4AB9">
              <w:rPr>
                <w:noProof/>
                <w:webHidden/>
              </w:rPr>
              <w:t>7</w:t>
            </w:r>
            <w:r w:rsidR="0033643E">
              <w:rPr>
                <w:noProof/>
                <w:webHidden/>
              </w:rPr>
              <w:fldChar w:fldCharType="end"/>
            </w:r>
          </w:hyperlink>
        </w:p>
        <w:p w14:paraId="7AA84A19"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5" w:history="1">
            <w:r w:rsidR="0033643E" w:rsidRPr="00781099">
              <w:rPr>
                <w:rStyle w:val="Hyperlink"/>
                <w:noProof/>
              </w:rPr>
              <w:t>8</w:t>
            </w:r>
            <w:r w:rsidR="004D11DF">
              <w:rPr>
                <w:rStyle w:val="Hyperlink"/>
                <w:noProof/>
              </w:rPr>
              <w:t>.</w:t>
            </w:r>
            <w:r w:rsidR="004D11DF">
              <w:rPr>
                <w:rStyle w:val="Hyperlink"/>
                <w:noProof/>
              </w:rPr>
              <w:tab/>
            </w:r>
            <w:r w:rsidR="0033643E" w:rsidRPr="00781099">
              <w:rPr>
                <w:rStyle w:val="Hyperlink"/>
                <w:noProof/>
              </w:rPr>
              <w:t>Recording Attendance</w:t>
            </w:r>
            <w:r w:rsidR="0033643E">
              <w:rPr>
                <w:noProof/>
                <w:webHidden/>
              </w:rPr>
              <w:tab/>
            </w:r>
            <w:r w:rsidR="0033643E">
              <w:rPr>
                <w:noProof/>
                <w:webHidden/>
              </w:rPr>
              <w:fldChar w:fldCharType="begin"/>
            </w:r>
            <w:r w:rsidR="0033643E">
              <w:rPr>
                <w:noProof/>
                <w:webHidden/>
              </w:rPr>
              <w:instrText xml:space="preserve"> PAGEREF _Toc122503775 \h </w:instrText>
            </w:r>
            <w:r w:rsidR="0033643E">
              <w:rPr>
                <w:noProof/>
                <w:webHidden/>
              </w:rPr>
            </w:r>
            <w:r w:rsidR="0033643E">
              <w:rPr>
                <w:noProof/>
                <w:webHidden/>
              </w:rPr>
              <w:fldChar w:fldCharType="separate"/>
            </w:r>
            <w:r w:rsidR="002F4AB9">
              <w:rPr>
                <w:noProof/>
                <w:webHidden/>
              </w:rPr>
              <w:t>8</w:t>
            </w:r>
            <w:r w:rsidR="0033643E">
              <w:rPr>
                <w:noProof/>
                <w:webHidden/>
              </w:rPr>
              <w:fldChar w:fldCharType="end"/>
            </w:r>
          </w:hyperlink>
        </w:p>
        <w:p w14:paraId="252F9AEB"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6" w:history="1">
            <w:r w:rsidR="0033643E" w:rsidRPr="00781099">
              <w:rPr>
                <w:rStyle w:val="Hyperlink"/>
                <w:noProof/>
              </w:rPr>
              <w:t>9.</w:t>
            </w:r>
            <w:r w:rsidR="004D11DF">
              <w:rPr>
                <w:rStyle w:val="Hyperlink"/>
                <w:noProof/>
              </w:rPr>
              <w:tab/>
            </w:r>
            <w:r w:rsidR="0033643E" w:rsidRPr="00781099">
              <w:rPr>
                <w:rStyle w:val="Hyperlink"/>
                <w:noProof/>
              </w:rPr>
              <w:t>Monitoring and Reviewing</w:t>
            </w:r>
            <w:r w:rsidR="0033643E">
              <w:rPr>
                <w:noProof/>
                <w:webHidden/>
              </w:rPr>
              <w:tab/>
            </w:r>
            <w:r w:rsidR="0033643E">
              <w:rPr>
                <w:noProof/>
                <w:webHidden/>
              </w:rPr>
              <w:fldChar w:fldCharType="begin"/>
            </w:r>
            <w:r w:rsidR="0033643E">
              <w:rPr>
                <w:noProof/>
                <w:webHidden/>
              </w:rPr>
              <w:instrText xml:space="preserve"> PAGEREF _Toc122503776 \h </w:instrText>
            </w:r>
            <w:r w:rsidR="0033643E">
              <w:rPr>
                <w:noProof/>
                <w:webHidden/>
              </w:rPr>
            </w:r>
            <w:r w:rsidR="0033643E">
              <w:rPr>
                <w:noProof/>
                <w:webHidden/>
              </w:rPr>
              <w:fldChar w:fldCharType="separate"/>
            </w:r>
            <w:r w:rsidR="002F4AB9">
              <w:rPr>
                <w:noProof/>
                <w:webHidden/>
              </w:rPr>
              <w:t>9</w:t>
            </w:r>
            <w:r w:rsidR="0033643E">
              <w:rPr>
                <w:noProof/>
                <w:webHidden/>
              </w:rPr>
              <w:fldChar w:fldCharType="end"/>
            </w:r>
          </w:hyperlink>
        </w:p>
        <w:p w14:paraId="2E56EA56" w14:textId="77777777" w:rsidR="0033643E" w:rsidRDefault="00C13C94" w:rsidP="004D11DF">
          <w:pPr>
            <w:pStyle w:val="TOC1"/>
            <w:tabs>
              <w:tab w:val="left" w:pos="567"/>
              <w:tab w:val="right" w:leader="dot" w:pos="9855"/>
            </w:tabs>
            <w:rPr>
              <w:rFonts w:asciiTheme="minorHAnsi" w:eastAsiaTheme="minorEastAsia" w:hAnsiTheme="minorHAnsi" w:cstheme="minorBidi"/>
              <w:noProof/>
              <w:lang w:eastAsia="en-GB"/>
            </w:rPr>
          </w:pPr>
          <w:hyperlink w:anchor="_Toc122503777" w:history="1">
            <w:r w:rsidR="0033643E" w:rsidRPr="00781099">
              <w:rPr>
                <w:rStyle w:val="Hyperlink"/>
                <w:noProof/>
              </w:rPr>
              <w:t>10.</w:t>
            </w:r>
            <w:r w:rsidR="004D11DF">
              <w:rPr>
                <w:rStyle w:val="Hyperlink"/>
                <w:noProof/>
              </w:rPr>
              <w:tab/>
            </w:r>
            <w:r w:rsidR="0033643E" w:rsidRPr="00781099">
              <w:rPr>
                <w:rStyle w:val="Hyperlink"/>
                <w:noProof/>
              </w:rPr>
              <w:t>Additional Considerations for Vulnerable Pupils</w:t>
            </w:r>
            <w:r w:rsidR="0033643E">
              <w:rPr>
                <w:noProof/>
                <w:webHidden/>
              </w:rPr>
              <w:tab/>
            </w:r>
            <w:r w:rsidR="0033643E">
              <w:rPr>
                <w:noProof/>
                <w:webHidden/>
              </w:rPr>
              <w:fldChar w:fldCharType="begin"/>
            </w:r>
            <w:r w:rsidR="0033643E">
              <w:rPr>
                <w:noProof/>
                <w:webHidden/>
              </w:rPr>
              <w:instrText xml:space="preserve"> PAGEREF _Toc122503777 \h </w:instrText>
            </w:r>
            <w:r w:rsidR="0033643E">
              <w:rPr>
                <w:noProof/>
                <w:webHidden/>
              </w:rPr>
            </w:r>
            <w:r w:rsidR="0033643E">
              <w:rPr>
                <w:noProof/>
                <w:webHidden/>
              </w:rPr>
              <w:fldChar w:fldCharType="separate"/>
            </w:r>
            <w:r w:rsidR="002F4AB9">
              <w:rPr>
                <w:noProof/>
                <w:webHidden/>
              </w:rPr>
              <w:t>9</w:t>
            </w:r>
            <w:r w:rsidR="0033643E">
              <w:rPr>
                <w:noProof/>
                <w:webHidden/>
              </w:rPr>
              <w:fldChar w:fldCharType="end"/>
            </w:r>
          </w:hyperlink>
        </w:p>
        <w:p w14:paraId="5768AB39" w14:textId="77777777" w:rsidR="0033643E" w:rsidRDefault="00C13C94">
          <w:pPr>
            <w:pStyle w:val="TOC1"/>
            <w:tabs>
              <w:tab w:val="left" w:pos="440"/>
              <w:tab w:val="right" w:leader="dot" w:pos="9855"/>
            </w:tabs>
            <w:rPr>
              <w:rFonts w:asciiTheme="minorHAnsi" w:eastAsiaTheme="minorEastAsia" w:hAnsiTheme="minorHAnsi" w:cstheme="minorBidi"/>
              <w:noProof/>
              <w:lang w:eastAsia="en-GB"/>
            </w:rPr>
          </w:pPr>
          <w:hyperlink w:anchor="_Toc122503778" w:history="1">
            <w:r w:rsidR="0033643E" w:rsidRPr="00781099">
              <w:rPr>
                <w:rStyle w:val="Hyperlink"/>
                <w:rFonts w:ascii="Symbol" w:hAnsi="Symbol"/>
                <w:noProof/>
              </w:rPr>
              <w:t></w:t>
            </w:r>
            <w:r w:rsidR="0033643E">
              <w:rPr>
                <w:rFonts w:asciiTheme="minorHAnsi" w:eastAsiaTheme="minorEastAsia" w:hAnsiTheme="minorHAnsi" w:cstheme="minorBidi"/>
                <w:noProof/>
                <w:lang w:eastAsia="en-GB"/>
              </w:rPr>
              <w:tab/>
            </w:r>
            <w:r w:rsidR="0033643E" w:rsidRPr="00781099">
              <w:rPr>
                <w:rStyle w:val="Hyperlink"/>
                <w:noProof/>
              </w:rPr>
              <w:t>Pupils with an Education, Health and Care Plan (EHCP)</w:t>
            </w:r>
            <w:r w:rsidR="0033643E">
              <w:rPr>
                <w:noProof/>
                <w:webHidden/>
              </w:rPr>
              <w:tab/>
            </w:r>
            <w:r w:rsidR="0033643E">
              <w:rPr>
                <w:noProof/>
                <w:webHidden/>
              </w:rPr>
              <w:fldChar w:fldCharType="begin"/>
            </w:r>
            <w:r w:rsidR="0033643E">
              <w:rPr>
                <w:noProof/>
                <w:webHidden/>
              </w:rPr>
              <w:instrText xml:space="preserve"> PAGEREF _Toc122503778 \h </w:instrText>
            </w:r>
            <w:r w:rsidR="0033643E">
              <w:rPr>
                <w:noProof/>
                <w:webHidden/>
              </w:rPr>
            </w:r>
            <w:r w:rsidR="0033643E">
              <w:rPr>
                <w:noProof/>
                <w:webHidden/>
              </w:rPr>
              <w:fldChar w:fldCharType="separate"/>
            </w:r>
            <w:r w:rsidR="002F4AB9">
              <w:rPr>
                <w:noProof/>
                <w:webHidden/>
              </w:rPr>
              <w:t>9</w:t>
            </w:r>
            <w:r w:rsidR="0033643E">
              <w:rPr>
                <w:noProof/>
                <w:webHidden/>
              </w:rPr>
              <w:fldChar w:fldCharType="end"/>
            </w:r>
          </w:hyperlink>
        </w:p>
        <w:p w14:paraId="657D9C92" w14:textId="77777777" w:rsidR="0033643E" w:rsidRDefault="00C13C94">
          <w:pPr>
            <w:pStyle w:val="TOC1"/>
            <w:tabs>
              <w:tab w:val="left" w:pos="440"/>
              <w:tab w:val="right" w:leader="dot" w:pos="9855"/>
            </w:tabs>
            <w:rPr>
              <w:rFonts w:asciiTheme="minorHAnsi" w:eastAsiaTheme="minorEastAsia" w:hAnsiTheme="minorHAnsi" w:cstheme="minorBidi"/>
              <w:noProof/>
              <w:lang w:eastAsia="en-GB"/>
            </w:rPr>
          </w:pPr>
          <w:hyperlink w:anchor="_Toc122503779" w:history="1">
            <w:r w:rsidR="0033643E" w:rsidRPr="00781099">
              <w:rPr>
                <w:rStyle w:val="Hyperlink"/>
                <w:rFonts w:ascii="Symbol" w:hAnsi="Symbol"/>
                <w:noProof/>
              </w:rPr>
              <w:t></w:t>
            </w:r>
            <w:r w:rsidR="0033643E">
              <w:rPr>
                <w:rFonts w:asciiTheme="minorHAnsi" w:eastAsiaTheme="minorEastAsia" w:hAnsiTheme="minorHAnsi" w:cstheme="minorBidi"/>
                <w:noProof/>
                <w:lang w:eastAsia="en-GB"/>
              </w:rPr>
              <w:tab/>
            </w:r>
            <w:r w:rsidR="0033643E" w:rsidRPr="00781099">
              <w:rPr>
                <w:rStyle w:val="Hyperlink"/>
                <w:noProof/>
              </w:rPr>
              <w:t>Children in Care</w:t>
            </w:r>
            <w:r w:rsidR="0033643E">
              <w:rPr>
                <w:noProof/>
                <w:webHidden/>
              </w:rPr>
              <w:tab/>
            </w:r>
            <w:r w:rsidR="0033643E">
              <w:rPr>
                <w:noProof/>
                <w:webHidden/>
              </w:rPr>
              <w:fldChar w:fldCharType="begin"/>
            </w:r>
            <w:r w:rsidR="0033643E">
              <w:rPr>
                <w:noProof/>
                <w:webHidden/>
              </w:rPr>
              <w:instrText xml:space="preserve"> PAGEREF _Toc122503779 \h </w:instrText>
            </w:r>
            <w:r w:rsidR="0033643E">
              <w:rPr>
                <w:noProof/>
                <w:webHidden/>
              </w:rPr>
            </w:r>
            <w:r w:rsidR="0033643E">
              <w:rPr>
                <w:noProof/>
                <w:webHidden/>
              </w:rPr>
              <w:fldChar w:fldCharType="separate"/>
            </w:r>
            <w:r w:rsidR="002F4AB9">
              <w:rPr>
                <w:noProof/>
                <w:webHidden/>
              </w:rPr>
              <w:t>10</w:t>
            </w:r>
            <w:r w:rsidR="0033643E">
              <w:rPr>
                <w:noProof/>
                <w:webHidden/>
              </w:rPr>
              <w:fldChar w:fldCharType="end"/>
            </w:r>
          </w:hyperlink>
        </w:p>
        <w:p w14:paraId="1EEC7857" w14:textId="77777777" w:rsidR="0033643E" w:rsidRDefault="00C13C94">
          <w:pPr>
            <w:pStyle w:val="TOC1"/>
            <w:tabs>
              <w:tab w:val="left" w:pos="440"/>
              <w:tab w:val="right" w:leader="dot" w:pos="9855"/>
            </w:tabs>
            <w:rPr>
              <w:rFonts w:asciiTheme="minorHAnsi" w:eastAsiaTheme="minorEastAsia" w:hAnsiTheme="minorHAnsi" w:cstheme="minorBidi"/>
              <w:noProof/>
              <w:lang w:eastAsia="en-GB"/>
            </w:rPr>
          </w:pPr>
          <w:hyperlink w:anchor="_Toc122503780" w:history="1">
            <w:r w:rsidR="0033643E" w:rsidRPr="00781099">
              <w:rPr>
                <w:rStyle w:val="Hyperlink"/>
                <w:rFonts w:ascii="Symbol" w:hAnsi="Symbol"/>
                <w:noProof/>
              </w:rPr>
              <w:t></w:t>
            </w:r>
            <w:r w:rsidR="0033643E">
              <w:rPr>
                <w:rFonts w:asciiTheme="minorHAnsi" w:eastAsiaTheme="minorEastAsia" w:hAnsiTheme="minorHAnsi" w:cstheme="minorBidi"/>
                <w:noProof/>
                <w:lang w:eastAsia="en-GB"/>
              </w:rPr>
              <w:tab/>
            </w:r>
            <w:r w:rsidR="0033643E" w:rsidRPr="00781099">
              <w:rPr>
                <w:rStyle w:val="Hyperlink"/>
                <w:noProof/>
              </w:rPr>
              <w:t>Children in Need and Children Subject to a Child Protection Plan</w:t>
            </w:r>
            <w:r w:rsidR="0033643E">
              <w:rPr>
                <w:noProof/>
                <w:webHidden/>
              </w:rPr>
              <w:tab/>
            </w:r>
            <w:r w:rsidR="0033643E">
              <w:rPr>
                <w:noProof/>
                <w:webHidden/>
              </w:rPr>
              <w:fldChar w:fldCharType="begin"/>
            </w:r>
            <w:r w:rsidR="0033643E">
              <w:rPr>
                <w:noProof/>
                <w:webHidden/>
              </w:rPr>
              <w:instrText xml:space="preserve"> PAGEREF _Toc122503780 \h </w:instrText>
            </w:r>
            <w:r w:rsidR="0033643E">
              <w:rPr>
                <w:noProof/>
                <w:webHidden/>
              </w:rPr>
            </w:r>
            <w:r w:rsidR="0033643E">
              <w:rPr>
                <w:noProof/>
                <w:webHidden/>
              </w:rPr>
              <w:fldChar w:fldCharType="separate"/>
            </w:r>
            <w:r w:rsidR="002F4AB9">
              <w:rPr>
                <w:noProof/>
                <w:webHidden/>
              </w:rPr>
              <w:t>10</w:t>
            </w:r>
            <w:r w:rsidR="0033643E">
              <w:rPr>
                <w:noProof/>
                <w:webHidden/>
              </w:rPr>
              <w:fldChar w:fldCharType="end"/>
            </w:r>
          </w:hyperlink>
        </w:p>
        <w:p w14:paraId="70D15946" w14:textId="77777777" w:rsidR="0033643E" w:rsidRDefault="00C13C94">
          <w:pPr>
            <w:pStyle w:val="TOC1"/>
            <w:tabs>
              <w:tab w:val="left" w:pos="440"/>
              <w:tab w:val="right" w:leader="dot" w:pos="9855"/>
            </w:tabs>
            <w:rPr>
              <w:rFonts w:asciiTheme="minorHAnsi" w:eastAsiaTheme="minorEastAsia" w:hAnsiTheme="minorHAnsi" w:cstheme="minorBidi"/>
              <w:noProof/>
              <w:lang w:eastAsia="en-GB"/>
            </w:rPr>
          </w:pPr>
          <w:hyperlink w:anchor="_Toc122503781" w:history="1">
            <w:r w:rsidR="0033643E" w:rsidRPr="00781099">
              <w:rPr>
                <w:rStyle w:val="Hyperlink"/>
                <w:rFonts w:ascii="Symbol" w:hAnsi="Symbol"/>
                <w:noProof/>
              </w:rPr>
              <w:t></w:t>
            </w:r>
            <w:r w:rsidR="0033643E">
              <w:rPr>
                <w:rFonts w:asciiTheme="minorHAnsi" w:eastAsiaTheme="minorEastAsia" w:hAnsiTheme="minorHAnsi" w:cstheme="minorBidi"/>
                <w:noProof/>
                <w:lang w:eastAsia="en-GB"/>
              </w:rPr>
              <w:tab/>
            </w:r>
            <w:r w:rsidR="0033643E" w:rsidRPr="00781099">
              <w:rPr>
                <w:rStyle w:val="Hyperlink"/>
                <w:noProof/>
              </w:rPr>
              <w:t>Pupils in Year 11 or Equivalent</w:t>
            </w:r>
            <w:r w:rsidR="0033643E">
              <w:rPr>
                <w:noProof/>
                <w:webHidden/>
              </w:rPr>
              <w:tab/>
            </w:r>
            <w:r w:rsidR="0033643E">
              <w:rPr>
                <w:noProof/>
                <w:webHidden/>
              </w:rPr>
              <w:fldChar w:fldCharType="begin"/>
            </w:r>
            <w:r w:rsidR="0033643E">
              <w:rPr>
                <w:noProof/>
                <w:webHidden/>
              </w:rPr>
              <w:instrText xml:space="preserve"> PAGEREF _Toc122503781 \h </w:instrText>
            </w:r>
            <w:r w:rsidR="0033643E">
              <w:rPr>
                <w:noProof/>
                <w:webHidden/>
              </w:rPr>
            </w:r>
            <w:r w:rsidR="0033643E">
              <w:rPr>
                <w:noProof/>
                <w:webHidden/>
              </w:rPr>
              <w:fldChar w:fldCharType="separate"/>
            </w:r>
            <w:r w:rsidR="002F4AB9">
              <w:rPr>
                <w:noProof/>
                <w:webHidden/>
              </w:rPr>
              <w:t>11</w:t>
            </w:r>
            <w:r w:rsidR="0033643E">
              <w:rPr>
                <w:noProof/>
                <w:webHidden/>
              </w:rPr>
              <w:fldChar w:fldCharType="end"/>
            </w:r>
          </w:hyperlink>
        </w:p>
        <w:p w14:paraId="2A5AD10F" w14:textId="77777777" w:rsidR="0033643E" w:rsidRDefault="00C13C94">
          <w:pPr>
            <w:pStyle w:val="TOC1"/>
            <w:tabs>
              <w:tab w:val="right" w:leader="dot" w:pos="9855"/>
            </w:tabs>
            <w:rPr>
              <w:rFonts w:asciiTheme="minorHAnsi" w:eastAsiaTheme="minorEastAsia" w:hAnsiTheme="minorHAnsi" w:cstheme="minorBidi"/>
              <w:noProof/>
              <w:lang w:eastAsia="en-GB"/>
            </w:rPr>
          </w:pPr>
          <w:hyperlink w:anchor="_Toc122503782" w:history="1">
            <w:r w:rsidR="0033643E" w:rsidRPr="00781099">
              <w:rPr>
                <w:rStyle w:val="Hyperlink"/>
                <w:noProof/>
              </w:rPr>
              <w:t>11.</w:t>
            </w:r>
            <w:r w:rsidR="004D11DF">
              <w:rPr>
                <w:rStyle w:val="Hyperlink"/>
                <w:noProof/>
              </w:rPr>
              <w:t xml:space="preserve">     </w:t>
            </w:r>
            <w:r w:rsidR="0033643E" w:rsidRPr="00781099">
              <w:rPr>
                <w:rStyle w:val="Hyperlink"/>
                <w:noProof/>
              </w:rPr>
              <w:t>School Transition</w:t>
            </w:r>
            <w:r w:rsidR="0033643E">
              <w:rPr>
                <w:noProof/>
                <w:webHidden/>
              </w:rPr>
              <w:tab/>
            </w:r>
            <w:r w:rsidR="0033643E">
              <w:rPr>
                <w:noProof/>
                <w:webHidden/>
              </w:rPr>
              <w:fldChar w:fldCharType="begin"/>
            </w:r>
            <w:r w:rsidR="0033643E">
              <w:rPr>
                <w:noProof/>
                <w:webHidden/>
              </w:rPr>
              <w:instrText xml:space="preserve"> PAGEREF _Toc122503782 \h </w:instrText>
            </w:r>
            <w:r w:rsidR="0033643E">
              <w:rPr>
                <w:noProof/>
                <w:webHidden/>
              </w:rPr>
            </w:r>
            <w:r w:rsidR="0033643E">
              <w:rPr>
                <w:noProof/>
                <w:webHidden/>
              </w:rPr>
              <w:fldChar w:fldCharType="separate"/>
            </w:r>
            <w:r w:rsidR="002F4AB9">
              <w:rPr>
                <w:noProof/>
                <w:webHidden/>
              </w:rPr>
              <w:t>11</w:t>
            </w:r>
            <w:r w:rsidR="0033643E">
              <w:rPr>
                <w:noProof/>
                <w:webHidden/>
              </w:rPr>
              <w:fldChar w:fldCharType="end"/>
            </w:r>
          </w:hyperlink>
        </w:p>
        <w:p w14:paraId="79130563" w14:textId="77777777" w:rsidR="0033643E" w:rsidRDefault="00C13C94">
          <w:pPr>
            <w:pStyle w:val="TOC1"/>
            <w:tabs>
              <w:tab w:val="right" w:leader="dot" w:pos="9855"/>
            </w:tabs>
            <w:rPr>
              <w:rFonts w:asciiTheme="minorHAnsi" w:eastAsiaTheme="minorEastAsia" w:hAnsiTheme="minorHAnsi" w:cstheme="minorBidi"/>
              <w:noProof/>
              <w:lang w:eastAsia="en-GB"/>
            </w:rPr>
          </w:pPr>
          <w:hyperlink w:anchor="_Toc122503783" w:history="1">
            <w:r w:rsidR="0033643E" w:rsidRPr="00781099">
              <w:rPr>
                <w:rStyle w:val="Hyperlink"/>
                <w:noProof/>
              </w:rPr>
              <w:t xml:space="preserve">12. </w:t>
            </w:r>
            <w:r w:rsidR="004D11DF">
              <w:rPr>
                <w:rStyle w:val="Hyperlink"/>
                <w:noProof/>
              </w:rPr>
              <w:t xml:space="preserve">    </w:t>
            </w:r>
            <w:r w:rsidR="0033643E" w:rsidRPr="00781099">
              <w:rPr>
                <w:rStyle w:val="Hyperlink"/>
                <w:noProof/>
              </w:rPr>
              <w:t>Information Sharing</w:t>
            </w:r>
            <w:r w:rsidR="0033643E">
              <w:rPr>
                <w:noProof/>
                <w:webHidden/>
              </w:rPr>
              <w:tab/>
            </w:r>
            <w:r w:rsidR="0033643E">
              <w:rPr>
                <w:noProof/>
                <w:webHidden/>
              </w:rPr>
              <w:fldChar w:fldCharType="begin"/>
            </w:r>
            <w:r w:rsidR="0033643E">
              <w:rPr>
                <w:noProof/>
                <w:webHidden/>
              </w:rPr>
              <w:instrText xml:space="preserve"> PAGEREF _Toc122503783 \h </w:instrText>
            </w:r>
            <w:r w:rsidR="0033643E">
              <w:rPr>
                <w:noProof/>
                <w:webHidden/>
              </w:rPr>
            </w:r>
            <w:r w:rsidR="0033643E">
              <w:rPr>
                <w:noProof/>
                <w:webHidden/>
              </w:rPr>
              <w:fldChar w:fldCharType="separate"/>
            </w:r>
            <w:r w:rsidR="002F4AB9">
              <w:rPr>
                <w:noProof/>
                <w:webHidden/>
              </w:rPr>
              <w:t>11</w:t>
            </w:r>
            <w:r w:rsidR="0033643E">
              <w:rPr>
                <w:noProof/>
                <w:webHidden/>
              </w:rPr>
              <w:fldChar w:fldCharType="end"/>
            </w:r>
          </w:hyperlink>
        </w:p>
        <w:p w14:paraId="69C2981B" w14:textId="77777777" w:rsidR="0033643E" w:rsidRDefault="00C13C94">
          <w:pPr>
            <w:pStyle w:val="TOC1"/>
            <w:tabs>
              <w:tab w:val="right" w:leader="dot" w:pos="9855"/>
            </w:tabs>
            <w:rPr>
              <w:noProof/>
            </w:rPr>
          </w:pPr>
          <w:hyperlink w:anchor="_Toc122503784" w:history="1">
            <w:r w:rsidR="0033643E" w:rsidRPr="00781099">
              <w:rPr>
                <w:rStyle w:val="Hyperlink"/>
                <w:noProof/>
              </w:rPr>
              <w:t>Appendix A – Risk Assessment and Plan Template</w:t>
            </w:r>
            <w:r w:rsidR="0033643E">
              <w:rPr>
                <w:noProof/>
                <w:webHidden/>
              </w:rPr>
              <w:tab/>
            </w:r>
            <w:r w:rsidR="0033643E">
              <w:rPr>
                <w:noProof/>
                <w:webHidden/>
              </w:rPr>
              <w:fldChar w:fldCharType="begin"/>
            </w:r>
            <w:r w:rsidR="0033643E">
              <w:rPr>
                <w:noProof/>
                <w:webHidden/>
              </w:rPr>
              <w:instrText xml:space="preserve"> PAGEREF _Toc122503784 \h </w:instrText>
            </w:r>
            <w:r w:rsidR="0033643E">
              <w:rPr>
                <w:noProof/>
                <w:webHidden/>
              </w:rPr>
            </w:r>
            <w:r w:rsidR="0033643E">
              <w:rPr>
                <w:noProof/>
                <w:webHidden/>
              </w:rPr>
              <w:fldChar w:fldCharType="separate"/>
            </w:r>
            <w:r w:rsidR="002F4AB9">
              <w:rPr>
                <w:noProof/>
                <w:webHidden/>
              </w:rPr>
              <w:t>12</w:t>
            </w:r>
            <w:r w:rsidR="0033643E">
              <w:rPr>
                <w:noProof/>
                <w:webHidden/>
              </w:rPr>
              <w:fldChar w:fldCharType="end"/>
            </w:r>
          </w:hyperlink>
        </w:p>
        <w:p w14:paraId="237669F9" w14:textId="4ADE9276" w:rsidR="00B66557" w:rsidRPr="00B66557" w:rsidRDefault="00B66557" w:rsidP="00B66557">
          <w:r>
            <w:t xml:space="preserve">Appendix B - </w:t>
          </w:r>
          <w:r w:rsidR="004E037F">
            <w:t xml:space="preserve">Cheshire West and Chester Council </w:t>
          </w:r>
          <w:r w:rsidR="009F1F34">
            <w:t xml:space="preserve">Copy </w:t>
          </w:r>
          <w:r w:rsidR="00070741">
            <w:t>Online</w:t>
          </w:r>
          <w:r w:rsidR="004E037F">
            <w:t xml:space="preserve"> Form</w:t>
          </w:r>
          <w:r w:rsidR="000206A4">
            <w:t>………………………………………</w:t>
          </w:r>
          <w:r w:rsidR="009F1F34">
            <w:t>…..</w:t>
          </w:r>
          <w:r w:rsidR="000206A4">
            <w:t>………………….12</w:t>
          </w:r>
        </w:p>
        <w:p w14:paraId="0FE6285B" w14:textId="77777777" w:rsidR="0033643E" w:rsidRDefault="00C13C94">
          <w:pPr>
            <w:pStyle w:val="TOC1"/>
            <w:tabs>
              <w:tab w:val="right" w:leader="dot" w:pos="9855"/>
            </w:tabs>
            <w:rPr>
              <w:rFonts w:asciiTheme="minorHAnsi" w:eastAsiaTheme="minorEastAsia" w:hAnsiTheme="minorHAnsi" w:cstheme="minorBidi"/>
              <w:noProof/>
              <w:lang w:eastAsia="en-GB"/>
            </w:rPr>
          </w:pPr>
          <w:hyperlink w:anchor="_Toc122503786" w:history="1">
            <w:r w:rsidR="0033643E" w:rsidRPr="00781099">
              <w:rPr>
                <w:rStyle w:val="Hyperlink"/>
                <w:noProof/>
              </w:rPr>
              <w:t>Appendix C – Process Flow Chart</w:t>
            </w:r>
            <w:r w:rsidR="0033643E">
              <w:rPr>
                <w:noProof/>
                <w:webHidden/>
              </w:rPr>
              <w:tab/>
            </w:r>
            <w:r w:rsidR="0033643E">
              <w:rPr>
                <w:noProof/>
                <w:webHidden/>
              </w:rPr>
              <w:fldChar w:fldCharType="begin"/>
            </w:r>
            <w:r w:rsidR="0033643E">
              <w:rPr>
                <w:noProof/>
                <w:webHidden/>
              </w:rPr>
              <w:instrText xml:space="preserve"> PAGEREF _Toc122503786 \h </w:instrText>
            </w:r>
            <w:r w:rsidR="0033643E">
              <w:rPr>
                <w:noProof/>
                <w:webHidden/>
              </w:rPr>
            </w:r>
            <w:r w:rsidR="0033643E">
              <w:rPr>
                <w:noProof/>
                <w:webHidden/>
              </w:rPr>
              <w:fldChar w:fldCharType="separate"/>
            </w:r>
            <w:r w:rsidR="002F4AB9">
              <w:rPr>
                <w:noProof/>
                <w:webHidden/>
              </w:rPr>
              <w:t>13</w:t>
            </w:r>
            <w:r w:rsidR="0033643E">
              <w:rPr>
                <w:noProof/>
                <w:webHidden/>
              </w:rPr>
              <w:fldChar w:fldCharType="end"/>
            </w:r>
          </w:hyperlink>
        </w:p>
        <w:p w14:paraId="0BA6F278" w14:textId="77777777" w:rsidR="005F0883" w:rsidRDefault="005F0883">
          <w:r>
            <w:rPr>
              <w:b/>
              <w:bCs/>
              <w:noProof/>
            </w:rPr>
            <w:fldChar w:fldCharType="end"/>
          </w:r>
        </w:p>
      </w:sdtContent>
    </w:sdt>
    <w:p w14:paraId="1EB09D0B" w14:textId="77777777" w:rsidR="00FA38EA" w:rsidRDefault="00FA38EA" w:rsidP="00A83A49">
      <w:pPr>
        <w:spacing w:after="0" w:line="240" w:lineRule="auto"/>
        <w:ind w:left="567" w:right="567"/>
        <w:rPr>
          <w:b/>
          <w:sz w:val="20"/>
          <w:szCs w:val="20"/>
        </w:rPr>
      </w:pPr>
    </w:p>
    <w:p w14:paraId="7885725A" w14:textId="77777777" w:rsidR="00CB1B14" w:rsidRDefault="00CB1B14" w:rsidP="00A83A49">
      <w:pPr>
        <w:spacing w:after="0" w:line="240" w:lineRule="auto"/>
        <w:ind w:left="567" w:right="567"/>
        <w:rPr>
          <w:b/>
          <w:sz w:val="20"/>
          <w:szCs w:val="20"/>
        </w:rPr>
      </w:pPr>
      <w:r>
        <w:rPr>
          <w:b/>
          <w:sz w:val="20"/>
          <w:szCs w:val="20"/>
        </w:rPr>
        <w:br w:type="page"/>
      </w:r>
    </w:p>
    <w:p w14:paraId="3280F237" w14:textId="77777777" w:rsidR="00DF7891" w:rsidRPr="009853B5" w:rsidRDefault="004D11DF" w:rsidP="009853B5">
      <w:pPr>
        <w:pStyle w:val="Heading1"/>
        <w:numPr>
          <w:ilvl w:val="0"/>
          <w:numId w:val="42"/>
        </w:numPr>
        <w:jc w:val="left"/>
      </w:pPr>
      <w:bookmarkStart w:id="0" w:name="_Toc122503768"/>
      <w:r>
        <w:lastRenderedPageBreak/>
        <w:t>E</w:t>
      </w:r>
      <w:r w:rsidR="00CB1B14" w:rsidRPr="009853B5">
        <w:t>xecutive Summary</w:t>
      </w:r>
      <w:bookmarkEnd w:id="0"/>
    </w:p>
    <w:p w14:paraId="17D8E3DA" w14:textId="77777777" w:rsidR="00CB1B14" w:rsidRDefault="00CB1B14" w:rsidP="00A83A49">
      <w:pPr>
        <w:pStyle w:val="ListParagraph"/>
        <w:autoSpaceDE w:val="0"/>
        <w:autoSpaceDN w:val="0"/>
        <w:adjustRightInd w:val="0"/>
        <w:spacing w:after="0" w:line="240" w:lineRule="auto"/>
        <w:ind w:left="567" w:right="567"/>
        <w:rPr>
          <w:rFonts w:ascii="Arial" w:hAnsi="Arial" w:cs="Arial"/>
          <w:b/>
          <w:bCs/>
          <w:color w:val="000000"/>
          <w:sz w:val="24"/>
          <w:szCs w:val="24"/>
        </w:rPr>
      </w:pPr>
    </w:p>
    <w:p w14:paraId="76A9DAB0" w14:textId="77777777" w:rsidR="00CB1B14" w:rsidRPr="0027700F" w:rsidRDefault="00CB1B14" w:rsidP="004D11DF">
      <w:pPr>
        <w:autoSpaceDE w:val="0"/>
        <w:autoSpaceDN w:val="0"/>
        <w:adjustRightInd w:val="0"/>
        <w:spacing w:after="0" w:line="240" w:lineRule="auto"/>
        <w:ind w:left="567" w:right="567"/>
        <w:rPr>
          <w:rFonts w:ascii="Arial" w:hAnsi="Arial" w:cs="Arial"/>
          <w:color w:val="000000"/>
          <w:sz w:val="24"/>
          <w:szCs w:val="24"/>
        </w:rPr>
      </w:pPr>
      <w:r w:rsidRPr="0027700F">
        <w:rPr>
          <w:rFonts w:ascii="Arial" w:hAnsi="Arial" w:cs="Arial"/>
          <w:color w:val="000000"/>
          <w:sz w:val="24"/>
          <w:szCs w:val="24"/>
        </w:rPr>
        <w:t xml:space="preserve">Cheshire West and Chester Council is committed to ensuring that the right of every child to </w:t>
      </w:r>
      <w:r w:rsidR="00A83A49" w:rsidRPr="0027700F">
        <w:rPr>
          <w:rFonts w:ascii="Arial" w:hAnsi="Arial" w:cs="Arial"/>
          <w:color w:val="000000"/>
          <w:sz w:val="24"/>
          <w:szCs w:val="24"/>
        </w:rPr>
        <w:t xml:space="preserve">receive </w:t>
      </w:r>
      <w:r w:rsidRPr="0027700F">
        <w:rPr>
          <w:rFonts w:ascii="Arial" w:hAnsi="Arial" w:cs="Arial"/>
          <w:color w:val="000000"/>
          <w:sz w:val="24"/>
          <w:szCs w:val="24"/>
        </w:rPr>
        <w:t xml:space="preserve">a full-time education is realised. </w:t>
      </w:r>
    </w:p>
    <w:p w14:paraId="6D37907D" w14:textId="77777777" w:rsidR="00CB1B14" w:rsidRPr="00CB1B14" w:rsidRDefault="00CB1B14" w:rsidP="004D11DF">
      <w:pPr>
        <w:pStyle w:val="ListParagraph"/>
        <w:autoSpaceDE w:val="0"/>
        <w:autoSpaceDN w:val="0"/>
        <w:adjustRightInd w:val="0"/>
        <w:spacing w:after="0" w:line="240" w:lineRule="auto"/>
        <w:ind w:left="567" w:right="567"/>
        <w:rPr>
          <w:rFonts w:ascii="Arial" w:hAnsi="Arial" w:cs="Arial"/>
          <w:color w:val="000000"/>
          <w:sz w:val="24"/>
          <w:szCs w:val="24"/>
        </w:rPr>
      </w:pPr>
    </w:p>
    <w:p w14:paraId="07AF03AD" w14:textId="77777777" w:rsidR="005F0883" w:rsidRDefault="00CB1B14" w:rsidP="004D11DF">
      <w:pPr>
        <w:autoSpaceDE w:val="0"/>
        <w:autoSpaceDN w:val="0"/>
        <w:adjustRightInd w:val="0"/>
        <w:spacing w:after="0" w:line="240" w:lineRule="auto"/>
        <w:ind w:left="567" w:right="567"/>
        <w:rPr>
          <w:rFonts w:ascii="Arial" w:hAnsi="Arial" w:cs="Arial"/>
          <w:color w:val="000000"/>
          <w:sz w:val="24"/>
          <w:szCs w:val="24"/>
        </w:rPr>
      </w:pPr>
      <w:r w:rsidRPr="0027700F">
        <w:rPr>
          <w:rFonts w:ascii="Arial" w:hAnsi="Arial" w:cs="Arial"/>
          <w:color w:val="000000"/>
          <w:sz w:val="24"/>
          <w:szCs w:val="24"/>
        </w:rPr>
        <w:t>There is no statutory basis upon which to establish a part-time/reduced timetable. However, in exceptional circumstances, the Council recognises that the use of a part-time/reduced timetable in respect of a child or young person of compulsory school age may be appropriate for a short period of time</w:t>
      </w:r>
      <w:r w:rsidR="00A83A49" w:rsidRPr="0027700F">
        <w:rPr>
          <w:rFonts w:ascii="Arial" w:hAnsi="Arial" w:cs="Arial"/>
          <w:color w:val="000000"/>
          <w:sz w:val="24"/>
          <w:szCs w:val="24"/>
        </w:rPr>
        <w:t xml:space="preserve">. </w:t>
      </w:r>
    </w:p>
    <w:p w14:paraId="602CA57D" w14:textId="77777777" w:rsidR="005F0883" w:rsidRDefault="005F0883" w:rsidP="004D11DF">
      <w:pPr>
        <w:autoSpaceDE w:val="0"/>
        <w:autoSpaceDN w:val="0"/>
        <w:adjustRightInd w:val="0"/>
        <w:spacing w:after="0" w:line="240" w:lineRule="auto"/>
        <w:ind w:left="567" w:right="567"/>
        <w:rPr>
          <w:rFonts w:ascii="Arial" w:hAnsi="Arial" w:cs="Arial"/>
          <w:color w:val="000000"/>
          <w:sz w:val="24"/>
          <w:szCs w:val="24"/>
        </w:rPr>
      </w:pPr>
    </w:p>
    <w:p w14:paraId="2BD59B9B" w14:textId="77777777" w:rsidR="00CB1B14" w:rsidRPr="0027700F" w:rsidRDefault="005F0883" w:rsidP="004D11DF">
      <w:pPr>
        <w:autoSpaceDE w:val="0"/>
        <w:autoSpaceDN w:val="0"/>
        <w:adjustRightInd w:val="0"/>
        <w:spacing w:after="0" w:line="240" w:lineRule="auto"/>
        <w:ind w:left="567" w:right="567"/>
        <w:rPr>
          <w:rFonts w:ascii="Arial" w:hAnsi="Arial" w:cs="Arial"/>
          <w:color w:val="000000"/>
          <w:sz w:val="24"/>
          <w:szCs w:val="24"/>
        </w:rPr>
      </w:pPr>
      <w:r>
        <w:rPr>
          <w:rFonts w:ascii="Arial" w:hAnsi="Arial" w:cs="Arial"/>
          <w:color w:val="000000"/>
          <w:sz w:val="24"/>
          <w:szCs w:val="24"/>
        </w:rPr>
        <w:t>If a part-time/reduced timetable is implemented there</w:t>
      </w:r>
      <w:r w:rsidR="00A83A49" w:rsidRPr="0027700F">
        <w:rPr>
          <w:rFonts w:ascii="Arial" w:hAnsi="Arial" w:cs="Arial"/>
          <w:color w:val="000000"/>
          <w:sz w:val="24"/>
          <w:szCs w:val="24"/>
        </w:rPr>
        <w:t xml:space="preserve"> </w:t>
      </w:r>
      <w:r w:rsidR="00A83A49" w:rsidRPr="005F0883">
        <w:rPr>
          <w:rFonts w:ascii="Arial" w:hAnsi="Arial" w:cs="Arial"/>
          <w:b/>
          <w:bCs/>
          <w:color w:val="000000"/>
          <w:sz w:val="24"/>
          <w:szCs w:val="24"/>
        </w:rPr>
        <w:t>must</w:t>
      </w:r>
      <w:r w:rsidR="00A83A49" w:rsidRPr="0027700F">
        <w:rPr>
          <w:rFonts w:ascii="Arial" w:hAnsi="Arial" w:cs="Arial"/>
          <w:color w:val="000000"/>
          <w:sz w:val="24"/>
          <w:szCs w:val="24"/>
        </w:rPr>
        <w:t xml:space="preserve"> be </w:t>
      </w:r>
      <w:r w:rsidR="00CB1B14" w:rsidRPr="0027700F">
        <w:rPr>
          <w:rFonts w:ascii="Arial" w:hAnsi="Arial" w:cs="Arial"/>
          <w:color w:val="000000"/>
          <w:sz w:val="24"/>
          <w:szCs w:val="24"/>
        </w:rPr>
        <w:t xml:space="preserve">a </w:t>
      </w:r>
      <w:r w:rsidR="00A83A49" w:rsidRPr="0027700F">
        <w:rPr>
          <w:rFonts w:ascii="Arial" w:hAnsi="Arial" w:cs="Arial"/>
          <w:color w:val="000000"/>
          <w:sz w:val="24"/>
          <w:szCs w:val="24"/>
        </w:rPr>
        <w:t xml:space="preserve">clear </w:t>
      </w:r>
      <w:r w:rsidR="00CB1B14" w:rsidRPr="0027700F">
        <w:rPr>
          <w:rFonts w:ascii="Arial" w:hAnsi="Arial" w:cs="Arial"/>
          <w:color w:val="000000"/>
          <w:sz w:val="24"/>
          <w:szCs w:val="24"/>
        </w:rPr>
        <w:t xml:space="preserve">plan for </w:t>
      </w:r>
      <w:r w:rsidR="00FD245C" w:rsidRPr="0027700F">
        <w:rPr>
          <w:rFonts w:ascii="Arial" w:hAnsi="Arial" w:cs="Arial"/>
          <w:color w:val="000000"/>
          <w:sz w:val="24"/>
          <w:szCs w:val="24"/>
        </w:rPr>
        <w:t xml:space="preserve">support and </w:t>
      </w:r>
      <w:r w:rsidR="00CB1B14" w:rsidRPr="0027700F">
        <w:rPr>
          <w:rFonts w:ascii="Arial" w:hAnsi="Arial" w:cs="Arial"/>
          <w:color w:val="000000"/>
          <w:sz w:val="24"/>
          <w:szCs w:val="24"/>
        </w:rPr>
        <w:t>reintegration to full-time education</w:t>
      </w:r>
      <w:r w:rsidR="00FD245C" w:rsidRPr="0027700F">
        <w:rPr>
          <w:rFonts w:ascii="Arial" w:hAnsi="Arial" w:cs="Arial"/>
          <w:color w:val="000000"/>
          <w:sz w:val="24"/>
          <w:szCs w:val="24"/>
        </w:rPr>
        <w:t xml:space="preserve"> which is</w:t>
      </w:r>
      <w:r w:rsidR="00CB1B14" w:rsidRPr="0027700F">
        <w:rPr>
          <w:rFonts w:ascii="Arial" w:hAnsi="Arial" w:cs="Arial"/>
          <w:color w:val="000000"/>
          <w:sz w:val="24"/>
          <w:szCs w:val="24"/>
        </w:rPr>
        <w:t xml:space="preserve"> regularly reviewed </w:t>
      </w:r>
      <w:r w:rsidR="00FD245C" w:rsidRPr="0027700F">
        <w:rPr>
          <w:rFonts w:ascii="Arial" w:hAnsi="Arial" w:cs="Arial"/>
          <w:color w:val="000000"/>
          <w:sz w:val="24"/>
          <w:szCs w:val="24"/>
        </w:rPr>
        <w:t xml:space="preserve">and agreed </w:t>
      </w:r>
      <w:r w:rsidR="00CB1B14" w:rsidRPr="0027700F">
        <w:rPr>
          <w:rFonts w:ascii="Arial" w:hAnsi="Arial" w:cs="Arial"/>
          <w:color w:val="000000"/>
          <w:sz w:val="24"/>
          <w:szCs w:val="24"/>
        </w:rPr>
        <w:t>with all interested parties.</w:t>
      </w:r>
    </w:p>
    <w:p w14:paraId="3CBF5211" w14:textId="77777777" w:rsidR="00CB1B14" w:rsidRPr="00CB1B14" w:rsidRDefault="00CB1B14" w:rsidP="004D11DF">
      <w:pPr>
        <w:autoSpaceDE w:val="0"/>
        <w:autoSpaceDN w:val="0"/>
        <w:adjustRightInd w:val="0"/>
        <w:spacing w:after="0" w:line="240" w:lineRule="auto"/>
        <w:ind w:left="567" w:right="567"/>
        <w:rPr>
          <w:rFonts w:ascii="Arial" w:hAnsi="Arial" w:cs="Arial"/>
          <w:color w:val="000000"/>
          <w:sz w:val="24"/>
          <w:szCs w:val="24"/>
        </w:rPr>
      </w:pPr>
    </w:p>
    <w:p w14:paraId="12BC17F7" w14:textId="77777777" w:rsidR="00CB1B14" w:rsidRPr="0027700F" w:rsidRDefault="00CB1B14" w:rsidP="004D11DF">
      <w:pPr>
        <w:autoSpaceDE w:val="0"/>
        <w:autoSpaceDN w:val="0"/>
        <w:adjustRightInd w:val="0"/>
        <w:spacing w:after="0" w:line="240" w:lineRule="auto"/>
        <w:ind w:left="567" w:right="567"/>
        <w:rPr>
          <w:rFonts w:ascii="Arial" w:hAnsi="Arial" w:cs="Arial"/>
          <w:color w:val="000000"/>
          <w:sz w:val="24"/>
          <w:szCs w:val="24"/>
        </w:rPr>
      </w:pPr>
      <w:r w:rsidRPr="0027700F">
        <w:rPr>
          <w:rFonts w:ascii="Arial" w:hAnsi="Arial" w:cs="Arial"/>
          <w:color w:val="000000"/>
          <w:sz w:val="24"/>
          <w:szCs w:val="24"/>
        </w:rPr>
        <w:t xml:space="preserve">In all cases there </w:t>
      </w:r>
      <w:r w:rsidR="005A1025" w:rsidRPr="005A1025">
        <w:rPr>
          <w:rFonts w:ascii="Arial" w:hAnsi="Arial" w:cs="Arial"/>
          <w:b/>
          <w:bCs/>
          <w:color w:val="000000"/>
          <w:sz w:val="24"/>
          <w:szCs w:val="24"/>
        </w:rPr>
        <w:t>must</w:t>
      </w:r>
      <w:r w:rsidRPr="0027700F">
        <w:rPr>
          <w:rFonts w:ascii="Arial" w:hAnsi="Arial" w:cs="Arial"/>
          <w:color w:val="000000"/>
          <w:sz w:val="24"/>
          <w:szCs w:val="24"/>
        </w:rPr>
        <w:t xml:space="preserve"> be engagement </w:t>
      </w:r>
      <w:r w:rsidR="00FD245C" w:rsidRPr="0027700F">
        <w:rPr>
          <w:rFonts w:ascii="Arial" w:hAnsi="Arial" w:cs="Arial"/>
          <w:color w:val="000000"/>
          <w:sz w:val="24"/>
          <w:szCs w:val="24"/>
        </w:rPr>
        <w:t xml:space="preserve">and agreement </w:t>
      </w:r>
      <w:r w:rsidRPr="0027700F">
        <w:rPr>
          <w:rFonts w:ascii="Arial" w:hAnsi="Arial" w:cs="Arial"/>
          <w:color w:val="000000"/>
          <w:sz w:val="24"/>
          <w:szCs w:val="24"/>
        </w:rPr>
        <w:t>with parents and relevant professionals during the consultation, development</w:t>
      </w:r>
      <w:r w:rsidR="001365C7" w:rsidRPr="0027700F">
        <w:rPr>
          <w:rFonts w:ascii="Arial" w:hAnsi="Arial" w:cs="Arial"/>
          <w:color w:val="000000"/>
          <w:sz w:val="24"/>
          <w:szCs w:val="24"/>
        </w:rPr>
        <w:t>,</w:t>
      </w:r>
      <w:r w:rsidRPr="0027700F">
        <w:rPr>
          <w:rFonts w:ascii="Arial" w:hAnsi="Arial" w:cs="Arial"/>
          <w:color w:val="000000"/>
          <w:sz w:val="24"/>
          <w:szCs w:val="24"/>
        </w:rPr>
        <w:t xml:space="preserve"> implementation</w:t>
      </w:r>
      <w:r w:rsidR="001365C7" w:rsidRPr="0027700F">
        <w:rPr>
          <w:rFonts w:ascii="Arial" w:hAnsi="Arial" w:cs="Arial"/>
          <w:color w:val="000000"/>
          <w:sz w:val="24"/>
          <w:szCs w:val="24"/>
        </w:rPr>
        <w:t xml:space="preserve"> and ending </w:t>
      </w:r>
      <w:r w:rsidRPr="0027700F">
        <w:rPr>
          <w:rFonts w:ascii="Arial" w:hAnsi="Arial" w:cs="Arial"/>
          <w:color w:val="000000"/>
          <w:sz w:val="24"/>
          <w:szCs w:val="24"/>
        </w:rPr>
        <w:t xml:space="preserve">of a part-time/reduced timetable. </w:t>
      </w:r>
    </w:p>
    <w:p w14:paraId="54F024A3" w14:textId="77777777" w:rsidR="00CB1B14" w:rsidRPr="00CB1B14" w:rsidRDefault="00CB1B14" w:rsidP="004D11DF">
      <w:pPr>
        <w:autoSpaceDE w:val="0"/>
        <w:autoSpaceDN w:val="0"/>
        <w:adjustRightInd w:val="0"/>
        <w:spacing w:after="0" w:line="240" w:lineRule="auto"/>
        <w:ind w:left="567" w:right="567"/>
        <w:rPr>
          <w:rFonts w:ascii="Arial" w:hAnsi="Arial" w:cs="Arial"/>
          <w:color w:val="000000"/>
          <w:sz w:val="24"/>
          <w:szCs w:val="24"/>
        </w:rPr>
      </w:pPr>
    </w:p>
    <w:p w14:paraId="1BBA6D1D" w14:textId="77777777" w:rsidR="00CB1B14" w:rsidRPr="0027700F" w:rsidRDefault="00CB1B14" w:rsidP="004D11DF">
      <w:pPr>
        <w:autoSpaceDE w:val="0"/>
        <w:autoSpaceDN w:val="0"/>
        <w:adjustRightInd w:val="0"/>
        <w:spacing w:after="0" w:line="240" w:lineRule="auto"/>
        <w:ind w:left="567" w:right="567"/>
        <w:rPr>
          <w:rFonts w:ascii="Arial" w:hAnsi="Arial" w:cs="Arial"/>
          <w:color w:val="000000"/>
          <w:sz w:val="24"/>
          <w:szCs w:val="24"/>
        </w:rPr>
      </w:pPr>
      <w:r w:rsidRPr="0027700F">
        <w:rPr>
          <w:rFonts w:ascii="Arial" w:hAnsi="Arial" w:cs="Arial"/>
          <w:color w:val="000000"/>
          <w:sz w:val="24"/>
          <w:szCs w:val="24"/>
        </w:rPr>
        <w:t>Where a part-time/reduced timetable is used it is the Council’s expectation that, in all but the most exceptional circumstances (</w:t>
      </w:r>
      <w:r w:rsidR="007A04FD" w:rsidRPr="0027700F">
        <w:rPr>
          <w:rFonts w:ascii="Arial" w:hAnsi="Arial" w:cs="Arial"/>
          <w:color w:val="000000"/>
          <w:sz w:val="24"/>
          <w:szCs w:val="24"/>
        </w:rPr>
        <w:t>e</w:t>
      </w:r>
      <w:r w:rsidR="007A04FD">
        <w:rPr>
          <w:rFonts w:ascii="Arial" w:hAnsi="Arial" w:cs="Arial"/>
          <w:color w:val="000000"/>
          <w:sz w:val="24"/>
          <w:szCs w:val="24"/>
        </w:rPr>
        <w:t>.g.,</w:t>
      </w:r>
      <w:r w:rsidRPr="0027700F">
        <w:rPr>
          <w:rFonts w:ascii="Arial" w:hAnsi="Arial" w:cs="Arial"/>
          <w:color w:val="000000"/>
          <w:sz w:val="24"/>
          <w:szCs w:val="24"/>
        </w:rPr>
        <w:t xml:space="preserve"> for serious health/medical reasons</w:t>
      </w:r>
      <w:r w:rsidR="00E36F85" w:rsidRPr="0027700F">
        <w:rPr>
          <w:rFonts w:ascii="Arial" w:hAnsi="Arial" w:cs="Arial"/>
          <w:color w:val="000000"/>
          <w:sz w:val="24"/>
          <w:szCs w:val="24"/>
        </w:rPr>
        <w:t xml:space="preserve"> where the</w:t>
      </w:r>
      <w:r w:rsidR="00D21771" w:rsidRPr="0027700F">
        <w:rPr>
          <w:rFonts w:ascii="Arial" w:hAnsi="Arial" w:cs="Arial"/>
          <w:color w:val="000000"/>
          <w:sz w:val="24"/>
          <w:szCs w:val="24"/>
        </w:rPr>
        <w:t xml:space="preserve"> pupil is being supported by the Council’s Medical Needs Service</w:t>
      </w:r>
      <w:r w:rsidRPr="0027700F">
        <w:rPr>
          <w:rFonts w:ascii="Arial" w:hAnsi="Arial" w:cs="Arial"/>
          <w:color w:val="000000"/>
          <w:sz w:val="24"/>
          <w:szCs w:val="24"/>
        </w:rPr>
        <w:t xml:space="preserve">), the pupil </w:t>
      </w:r>
      <w:r w:rsidR="00140CF0" w:rsidRPr="00140CF0">
        <w:rPr>
          <w:rFonts w:ascii="Arial" w:hAnsi="Arial" w:cs="Arial"/>
          <w:b/>
          <w:bCs/>
          <w:color w:val="000000"/>
          <w:sz w:val="24"/>
          <w:szCs w:val="24"/>
        </w:rPr>
        <w:t>must</w:t>
      </w:r>
      <w:r w:rsidRPr="0027700F">
        <w:rPr>
          <w:rFonts w:ascii="Arial" w:hAnsi="Arial" w:cs="Arial"/>
          <w:color w:val="000000"/>
          <w:sz w:val="24"/>
          <w:szCs w:val="24"/>
        </w:rPr>
        <w:t xml:space="preserve"> be fully reintegrated </w:t>
      </w:r>
      <w:r w:rsidR="00B427FA">
        <w:rPr>
          <w:rFonts w:ascii="Arial" w:hAnsi="Arial" w:cs="Arial"/>
          <w:color w:val="000000"/>
          <w:sz w:val="24"/>
          <w:szCs w:val="24"/>
        </w:rPr>
        <w:t xml:space="preserve">back </w:t>
      </w:r>
      <w:r w:rsidRPr="0027700F">
        <w:rPr>
          <w:rFonts w:ascii="Arial" w:hAnsi="Arial" w:cs="Arial"/>
          <w:color w:val="000000"/>
          <w:sz w:val="24"/>
          <w:szCs w:val="24"/>
        </w:rPr>
        <w:t>in</w:t>
      </w:r>
      <w:r w:rsidR="00B427FA">
        <w:rPr>
          <w:rFonts w:ascii="Arial" w:hAnsi="Arial" w:cs="Arial"/>
          <w:color w:val="000000"/>
          <w:sz w:val="24"/>
          <w:szCs w:val="24"/>
        </w:rPr>
        <w:t>to</w:t>
      </w:r>
      <w:r w:rsidRPr="0027700F">
        <w:rPr>
          <w:rFonts w:ascii="Arial" w:hAnsi="Arial" w:cs="Arial"/>
          <w:color w:val="000000"/>
          <w:sz w:val="24"/>
          <w:szCs w:val="24"/>
        </w:rPr>
        <w:t xml:space="preserve"> full-time education within one school term. This is in recognition that all children should be in receipt of </w:t>
      </w:r>
      <w:r w:rsidR="004B2C3E">
        <w:rPr>
          <w:rFonts w:ascii="Arial" w:hAnsi="Arial" w:cs="Arial"/>
          <w:color w:val="000000"/>
          <w:sz w:val="24"/>
          <w:szCs w:val="24"/>
        </w:rPr>
        <w:t>suitable,</w:t>
      </w:r>
      <w:r w:rsidRPr="0027700F">
        <w:rPr>
          <w:rFonts w:ascii="Arial" w:hAnsi="Arial" w:cs="Arial"/>
          <w:color w:val="000000"/>
          <w:sz w:val="24"/>
          <w:szCs w:val="24"/>
        </w:rPr>
        <w:t xml:space="preserve"> full-time education.</w:t>
      </w:r>
    </w:p>
    <w:p w14:paraId="59F8BA97" w14:textId="77777777" w:rsidR="00CB1B14" w:rsidRPr="00CB1B14" w:rsidRDefault="00CB1B14" w:rsidP="004D11DF">
      <w:pPr>
        <w:pStyle w:val="ListParagraph"/>
        <w:autoSpaceDE w:val="0"/>
        <w:autoSpaceDN w:val="0"/>
        <w:adjustRightInd w:val="0"/>
        <w:spacing w:after="0" w:line="240" w:lineRule="auto"/>
        <w:ind w:left="567" w:right="567"/>
        <w:rPr>
          <w:rFonts w:ascii="Arial" w:hAnsi="Arial" w:cs="Arial"/>
          <w:color w:val="000000"/>
          <w:sz w:val="24"/>
          <w:szCs w:val="24"/>
        </w:rPr>
      </w:pPr>
    </w:p>
    <w:p w14:paraId="361B1084" w14:textId="77777777" w:rsidR="00CB1B14" w:rsidRPr="0027700F" w:rsidRDefault="004B2C3E" w:rsidP="004D11DF">
      <w:pPr>
        <w:autoSpaceDE w:val="0"/>
        <w:autoSpaceDN w:val="0"/>
        <w:adjustRightInd w:val="0"/>
        <w:spacing w:after="0" w:line="240" w:lineRule="auto"/>
        <w:ind w:left="567" w:right="567"/>
        <w:rPr>
          <w:rFonts w:ascii="Arial" w:hAnsi="Arial" w:cs="Arial"/>
          <w:color w:val="000000"/>
          <w:sz w:val="24"/>
          <w:szCs w:val="24"/>
        </w:rPr>
      </w:pPr>
      <w:r w:rsidRPr="0027700F">
        <w:rPr>
          <w:rFonts w:ascii="Arial" w:hAnsi="Arial" w:cs="Arial"/>
          <w:color w:val="000000"/>
          <w:sz w:val="24"/>
          <w:szCs w:val="24"/>
        </w:rPr>
        <w:t xml:space="preserve">This </w:t>
      </w:r>
      <w:r w:rsidRPr="002D5DE0">
        <w:rPr>
          <w:rFonts w:ascii="Arial" w:hAnsi="Arial" w:cs="Arial"/>
          <w:color w:val="000000"/>
          <w:sz w:val="24"/>
          <w:szCs w:val="24"/>
        </w:rPr>
        <w:t>policy</w:t>
      </w:r>
      <w:r w:rsidRPr="0027700F">
        <w:rPr>
          <w:rFonts w:ascii="Arial" w:hAnsi="Arial" w:cs="Arial"/>
          <w:color w:val="000000"/>
          <w:sz w:val="24"/>
          <w:szCs w:val="24"/>
        </w:rPr>
        <w:t xml:space="preserve"> outlines the exceptional circumstances which may lead to a pupil being placed on a part-time/reduced timetable</w:t>
      </w:r>
      <w:r>
        <w:rPr>
          <w:rFonts w:ascii="Arial" w:hAnsi="Arial" w:cs="Arial"/>
          <w:color w:val="000000"/>
          <w:sz w:val="24"/>
          <w:szCs w:val="24"/>
        </w:rPr>
        <w:t xml:space="preserve"> and the process to follow to implement such arrangements</w:t>
      </w:r>
      <w:r w:rsidRPr="0027700F">
        <w:rPr>
          <w:rFonts w:ascii="Arial" w:hAnsi="Arial" w:cs="Arial"/>
          <w:color w:val="000000"/>
          <w:sz w:val="24"/>
          <w:szCs w:val="24"/>
        </w:rPr>
        <w:t>.</w:t>
      </w:r>
      <w:r>
        <w:rPr>
          <w:rFonts w:ascii="Arial" w:hAnsi="Arial" w:cs="Arial"/>
          <w:color w:val="000000"/>
          <w:sz w:val="24"/>
          <w:szCs w:val="24"/>
        </w:rPr>
        <w:t xml:space="preserve"> It also </w:t>
      </w:r>
      <w:r w:rsidR="00CB1B14" w:rsidRPr="0027700F">
        <w:rPr>
          <w:rFonts w:ascii="Arial" w:hAnsi="Arial" w:cs="Arial"/>
          <w:color w:val="000000"/>
          <w:sz w:val="24"/>
          <w:szCs w:val="24"/>
        </w:rPr>
        <w:t xml:space="preserve">outlines the </w:t>
      </w:r>
      <w:r w:rsidR="00D21771" w:rsidRPr="0027700F">
        <w:rPr>
          <w:rFonts w:ascii="Arial" w:hAnsi="Arial" w:cs="Arial"/>
          <w:color w:val="000000"/>
          <w:sz w:val="24"/>
          <w:szCs w:val="24"/>
        </w:rPr>
        <w:t xml:space="preserve">schools’ responsibilities </w:t>
      </w:r>
      <w:r w:rsidR="00CB1B14" w:rsidRPr="0027700F">
        <w:rPr>
          <w:rFonts w:ascii="Arial" w:hAnsi="Arial" w:cs="Arial"/>
          <w:color w:val="000000"/>
          <w:sz w:val="24"/>
          <w:szCs w:val="24"/>
        </w:rPr>
        <w:t xml:space="preserve">for </w:t>
      </w:r>
      <w:r w:rsidR="00D21771" w:rsidRPr="0027700F">
        <w:rPr>
          <w:rFonts w:ascii="Arial" w:hAnsi="Arial" w:cs="Arial"/>
          <w:color w:val="000000"/>
          <w:sz w:val="24"/>
          <w:szCs w:val="24"/>
        </w:rPr>
        <w:t xml:space="preserve">considering, </w:t>
      </w:r>
      <w:r w:rsidR="00CB1B14" w:rsidRPr="0027700F">
        <w:rPr>
          <w:rFonts w:ascii="Arial" w:hAnsi="Arial" w:cs="Arial"/>
          <w:color w:val="000000"/>
          <w:sz w:val="24"/>
          <w:szCs w:val="24"/>
        </w:rPr>
        <w:t>implementing</w:t>
      </w:r>
      <w:r w:rsidR="00D21771" w:rsidRPr="0027700F">
        <w:rPr>
          <w:rFonts w:ascii="Arial" w:hAnsi="Arial" w:cs="Arial"/>
          <w:color w:val="000000"/>
          <w:sz w:val="24"/>
          <w:szCs w:val="24"/>
        </w:rPr>
        <w:t>, m</w:t>
      </w:r>
      <w:r w:rsidR="00CB1B14" w:rsidRPr="0027700F">
        <w:rPr>
          <w:rFonts w:ascii="Arial" w:hAnsi="Arial" w:cs="Arial"/>
          <w:color w:val="000000"/>
          <w:sz w:val="24"/>
          <w:szCs w:val="24"/>
        </w:rPr>
        <w:t>onitoring</w:t>
      </w:r>
      <w:r w:rsidR="00D21771" w:rsidRPr="0027700F">
        <w:rPr>
          <w:rFonts w:ascii="Arial" w:hAnsi="Arial" w:cs="Arial"/>
          <w:color w:val="000000"/>
          <w:sz w:val="24"/>
          <w:szCs w:val="24"/>
        </w:rPr>
        <w:t xml:space="preserve">, </w:t>
      </w:r>
      <w:r w:rsidR="007A04FD" w:rsidRPr="0027700F">
        <w:rPr>
          <w:rFonts w:ascii="Arial" w:hAnsi="Arial" w:cs="Arial"/>
          <w:color w:val="000000"/>
          <w:sz w:val="24"/>
          <w:szCs w:val="24"/>
        </w:rPr>
        <w:t>reviewing,</w:t>
      </w:r>
      <w:r w:rsidR="00CB1B14" w:rsidRPr="0027700F">
        <w:rPr>
          <w:rFonts w:ascii="Arial" w:hAnsi="Arial" w:cs="Arial"/>
          <w:color w:val="000000"/>
          <w:sz w:val="24"/>
          <w:szCs w:val="24"/>
        </w:rPr>
        <w:t xml:space="preserve"> </w:t>
      </w:r>
      <w:r w:rsidR="00D21771" w:rsidRPr="0027700F">
        <w:rPr>
          <w:rFonts w:ascii="Arial" w:hAnsi="Arial" w:cs="Arial"/>
          <w:color w:val="000000"/>
          <w:sz w:val="24"/>
          <w:szCs w:val="24"/>
        </w:rPr>
        <w:t>and ending a part-time/reduced timetable.</w:t>
      </w:r>
    </w:p>
    <w:p w14:paraId="475573BD" w14:textId="77777777" w:rsidR="00CB1B14" w:rsidRPr="00CB1B14" w:rsidRDefault="00CB1B14" w:rsidP="004D11DF">
      <w:pPr>
        <w:autoSpaceDE w:val="0"/>
        <w:autoSpaceDN w:val="0"/>
        <w:adjustRightInd w:val="0"/>
        <w:spacing w:after="0" w:line="240" w:lineRule="auto"/>
        <w:ind w:left="567" w:right="567"/>
        <w:rPr>
          <w:rFonts w:ascii="Arial" w:hAnsi="Arial" w:cs="Arial"/>
          <w:color w:val="000000"/>
          <w:sz w:val="24"/>
          <w:szCs w:val="24"/>
        </w:rPr>
      </w:pPr>
    </w:p>
    <w:p w14:paraId="3446070E" w14:textId="77777777" w:rsidR="00914FC5" w:rsidRPr="0027700F" w:rsidRDefault="00CB1B14" w:rsidP="004D11DF">
      <w:pPr>
        <w:autoSpaceDE w:val="0"/>
        <w:autoSpaceDN w:val="0"/>
        <w:adjustRightInd w:val="0"/>
        <w:spacing w:after="0" w:line="240" w:lineRule="auto"/>
        <w:ind w:left="567" w:right="567"/>
        <w:rPr>
          <w:rFonts w:ascii="Times New Roman" w:hAnsi="Times New Roman"/>
          <w:sz w:val="24"/>
          <w:szCs w:val="24"/>
        </w:rPr>
      </w:pPr>
      <w:r w:rsidRPr="0027700F">
        <w:rPr>
          <w:rFonts w:ascii="Arial" w:hAnsi="Arial" w:cs="Arial"/>
          <w:color w:val="000000"/>
          <w:sz w:val="24"/>
          <w:szCs w:val="24"/>
        </w:rPr>
        <w:t xml:space="preserve">At all times, the safeguarding of the pupil should be a central focus of any part-time/reduced timetable. Schools </w:t>
      </w:r>
      <w:r w:rsidR="0027700F" w:rsidRPr="0027700F">
        <w:rPr>
          <w:rFonts w:ascii="Arial" w:hAnsi="Arial" w:cs="Arial"/>
          <w:b/>
          <w:bCs/>
          <w:color w:val="000000"/>
          <w:sz w:val="24"/>
          <w:szCs w:val="24"/>
        </w:rPr>
        <w:t>must</w:t>
      </w:r>
      <w:r w:rsidRPr="0027700F">
        <w:rPr>
          <w:rFonts w:ascii="Arial" w:hAnsi="Arial" w:cs="Arial"/>
          <w:color w:val="000000"/>
          <w:sz w:val="24"/>
          <w:szCs w:val="24"/>
        </w:rPr>
        <w:t xml:space="preserve"> report the use of </w:t>
      </w:r>
      <w:r w:rsidR="0027700F" w:rsidRPr="0027700F">
        <w:rPr>
          <w:rFonts w:ascii="Arial" w:hAnsi="Arial" w:cs="Arial"/>
          <w:color w:val="000000"/>
          <w:sz w:val="24"/>
          <w:szCs w:val="24"/>
        </w:rPr>
        <w:t xml:space="preserve">a </w:t>
      </w:r>
      <w:r w:rsidRPr="0027700F">
        <w:rPr>
          <w:rFonts w:ascii="Arial" w:hAnsi="Arial" w:cs="Arial"/>
          <w:color w:val="000000"/>
          <w:sz w:val="24"/>
          <w:szCs w:val="24"/>
        </w:rPr>
        <w:t>part-time</w:t>
      </w:r>
      <w:r w:rsidR="0027700F" w:rsidRPr="0027700F">
        <w:rPr>
          <w:rFonts w:ascii="Arial" w:hAnsi="Arial" w:cs="Arial"/>
          <w:color w:val="000000"/>
          <w:sz w:val="24"/>
          <w:szCs w:val="24"/>
        </w:rPr>
        <w:t>/reduced</w:t>
      </w:r>
      <w:r w:rsidRPr="0027700F">
        <w:rPr>
          <w:rFonts w:ascii="Arial" w:hAnsi="Arial" w:cs="Arial"/>
          <w:color w:val="000000"/>
          <w:sz w:val="24"/>
          <w:szCs w:val="24"/>
        </w:rPr>
        <w:t xml:space="preserve"> timetable to Cheshire West and Chester Council</w:t>
      </w:r>
      <w:r w:rsidR="0027700F" w:rsidRPr="0027700F">
        <w:rPr>
          <w:rFonts w:ascii="Arial" w:hAnsi="Arial" w:cs="Arial"/>
          <w:color w:val="000000"/>
          <w:sz w:val="24"/>
          <w:szCs w:val="24"/>
        </w:rPr>
        <w:t>. This is</w:t>
      </w:r>
      <w:r w:rsidRPr="0027700F">
        <w:rPr>
          <w:rFonts w:ascii="Arial" w:hAnsi="Arial" w:cs="Arial"/>
          <w:color w:val="000000"/>
          <w:sz w:val="24"/>
          <w:szCs w:val="24"/>
        </w:rPr>
        <w:t xml:space="preserve"> to enable the Council to fulfil its statutory safeguarding responsibilities.</w:t>
      </w:r>
    </w:p>
    <w:p w14:paraId="7D89856A" w14:textId="77777777" w:rsidR="005106A4" w:rsidRDefault="005106A4" w:rsidP="00A83A49">
      <w:pPr>
        <w:autoSpaceDE w:val="0"/>
        <w:autoSpaceDN w:val="0"/>
        <w:adjustRightInd w:val="0"/>
        <w:spacing w:after="0" w:line="240" w:lineRule="auto"/>
        <w:ind w:left="567" w:right="567" w:hanging="720"/>
        <w:rPr>
          <w:rFonts w:ascii="Arial" w:hAnsi="Arial" w:cs="Arial"/>
          <w:b/>
          <w:bCs/>
          <w:color w:val="000000"/>
          <w:sz w:val="24"/>
          <w:szCs w:val="24"/>
        </w:rPr>
      </w:pPr>
    </w:p>
    <w:p w14:paraId="1FD031D7" w14:textId="77777777" w:rsidR="00D66C8D" w:rsidRDefault="00D66C8D" w:rsidP="00A83A49">
      <w:pPr>
        <w:autoSpaceDE w:val="0"/>
        <w:autoSpaceDN w:val="0"/>
        <w:adjustRightInd w:val="0"/>
        <w:spacing w:after="0" w:line="240" w:lineRule="auto"/>
        <w:ind w:left="567" w:right="567" w:hanging="720"/>
        <w:rPr>
          <w:rFonts w:ascii="Arial" w:hAnsi="Arial" w:cs="Arial"/>
          <w:b/>
          <w:bCs/>
          <w:color w:val="000000"/>
          <w:sz w:val="24"/>
          <w:szCs w:val="24"/>
        </w:rPr>
      </w:pPr>
    </w:p>
    <w:p w14:paraId="1114C22D" w14:textId="77777777" w:rsidR="00CB1B14" w:rsidRPr="009853B5" w:rsidRDefault="00CB1B14" w:rsidP="009853B5">
      <w:pPr>
        <w:pStyle w:val="Heading1"/>
        <w:numPr>
          <w:ilvl w:val="0"/>
          <w:numId w:val="42"/>
        </w:numPr>
        <w:jc w:val="left"/>
      </w:pPr>
      <w:bookmarkStart w:id="1" w:name="_Toc122503769"/>
      <w:r w:rsidRPr="009853B5">
        <w:t>Policy Context</w:t>
      </w:r>
      <w:bookmarkEnd w:id="1"/>
    </w:p>
    <w:p w14:paraId="6469ED3F" w14:textId="77777777" w:rsidR="0027700F" w:rsidRDefault="0027700F" w:rsidP="0027700F">
      <w:pPr>
        <w:autoSpaceDE w:val="0"/>
        <w:autoSpaceDN w:val="0"/>
        <w:adjustRightInd w:val="0"/>
        <w:spacing w:after="0" w:line="240" w:lineRule="auto"/>
        <w:ind w:right="567"/>
        <w:rPr>
          <w:rFonts w:ascii="Arial" w:hAnsi="Arial" w:cs="Arial"/>
          <w:bCs/>
          <w:sz w:val="24"/>
          <w:szCs w:val="24"/>
        </w:rPr>
      </w:pPr>
    </w:p>
    <w:p w14:paraId="4EBF6CDE" w14:textId="77777777" w:rsidR="0027700F" w:rsidRDefault="00CB1B14" w:rsidP="004D11DF">
      <w:pPr>
        <w:autoSpaceDE w:val="0"/>
        <w:autoSpaceDN w:val="0"/>
        <w:adjustRightInd w:val="0"/>
        <w:spacing w:after="0" w:line="240" w:lineRule="auto"/>
        <w:ind w:left="567" w:right="567"/>
        <w:rPr>
          <w:rFonts w:ascii="Arial" w:hAnsi="Arial" w:cs="Arial"/>
          <w:bCs/>
          <w:sz w:val="24"/>
          <w:szCs w:val="24"/>
        </w:rPr>
      </w:pPr>
      <w:r w:rsidRPr="0027700F">
        <w:rPr>
          <w:rFonts w:ascii="Arial" w:hAnsi="Arial" w:cs="Arial"/>
          <w:bCs/>
          <w:sz w:val="24"/>
          <w:szCs w:val="24"/>
        </w:rPr>
        <w:t xml:space="preserve">This </w:t>
      </w:r>
      <w:r w:rsidRPr="002D5DE0">
        <w:rPr>
          <w:rFonts w:ascii="Arial" w:hAnsi="Arial" w:cs="Arial"/>
          <w:bCs/>
          <w:sz w:val="24"/>
          <w:szCs w:val="24"/>
        </w:rPr>
        <w:t>policy</w:t>
      </w:r>
      <w:r w:rsidRPr="0027700F">
        <w:rPr>
          <w:rFonts w:ascii="Arial" w:hAnsi="Arial" w:cs="Arial"/>
          <w:bCs/>
          <w:sz w:val="24"/>
          <w:szCs w:val="24"/>
        </w:rPr>
        <w:t xml:space="preserve"> is underpinned by </w:t>
      </w:r>
      <w:r w:rsidR="0027700F" w:rsidRPr="0027700F">
        <w:rPr>
          <w:rFonts w:ascii="Arial" w:hAnsi="Arial" w:cs="Arial"/>
          <w:bCs/>
          <w:sz w:val="24"/>
          <w:szCs w:val="24"/>
        </w:rPr>
        <w:t xml:space="preserve">the following </w:t>
      </w:r>
      <w:r w:rsidRPr="0027700F">
        <w:rPr>
          <w:rFonts w:ascii="Arial" w:hAnsi="Arial" w:cs="Arial"/>
          <w:bCs/>
          <w:sz w:val="24"/>
          <w:szCs w:val="24"/>
        </w:rPr>
        <w:t>national legislation and guidance:</w:t>
      </w:r>
    </w:p>
    <w:p w14:paraId="20C05877" w14:textId="77777777" w:rsidR="00CB1B14" w:rsidRPr="0027700F" w:rsidRDefault="00CB1B14" w:rsidP="0027700F">
      <w:pPr>
        <w:autoSpaceDE w:val="0"/>
        <w:autoSpaceDN w:val="0"/>
        <w:adjustRightInd w:val="0"/>
        <w:spacing w:after="0" w:line="240" w:lineRule="auto"/>
        <w:ind w:right="567"/>
        <w:rPr>
          <w:rFonts w:ascii="Arial" w:hAnsi="Arial" w:cs="Arial"/>
          <w:b/>
          <w:sz w:val="24"/>
          <w:szCs w:val="24"/>
        </w:rPr>
      </w:pPr>
      <w:r w:rsidRPr="0027700F">
        <w:rPr>
          <w:rFonts w:ascii="Arial" w:hAnsi="Arial" w:cs="Arial"/>
          <w:bCs/>
          <w:sz w:val="24"/>
          <w:szCs w:val="24"/>
        </w:rPr>
        <w:t xml:space="preserve"> </w:t>
      </w:r>
    </w:p>
    <w:p w14:paraId="0E0EA294" w14:textId="77777777" w:rsidR="00CB1B14" w:rsidRPr="0027700F" w:rsidRDefault="00CB1B14" w:rsidP="00897DC0">
      <w:pPr>
        <w:pStyle w:val="ListParagraph"/>
        <w:numPr>
          <w:ilvl w:val="0"/>
          <w:numId w:val="32"/>
        </w:numPr>
        <w:autoSpaceDE w:val="0"/>
        <w:autoSpaceDN w:val="0"/>
        <w:adjustRightInd w:val="0"/>
        <w:spacing w:after="0" w:line="240" w:lineRule="auto"/>
        <w:ind w:left="1134" w:right="567" w:hanging="425"/>
        <w:rPr>
          <w:rFonts w:ascii="Arial" w:hAnsi="Arial" w:cs="Arial"/>
          <w:bCs/>
          <w:sz w:val="24"/>
          <w:szCs w:val="24"/>
        </w:rPr>
      </w:pPr>
      <w:r w:rsidRPr="0027700F">
        <w:rPr>
          <w:rFonts w:ascii="Arial" w:hAnsi="Arial" w:cs="Arial"/>
          <w:bCs/>
          <w:sz w:val="24"/>
          <w:szCs w:val="24"/>
        </w:rPr>
        <w:t xml:space="preserve">Education Act 1996 </w:t>
      </w:r>
    </w:p>
    <w:p w14:paraId="627FB6F8" w14:textId="77777777" w:rsidR="00CB1B14" w:rsidRPr="0027700F" w:rsidRDefault="00CB1B14" w:rsidP="00897DC0">
      <w:pPr>
        <w:pStyle w:val="ListParagraph"/>
        <w:numPr>
          <w:ilvl w:val="0"/>
          <w:numId w:val="32"/>
        </w:numPr>
        <w:autoSpaceDE w:val="0"/>
        <w:autoSpaceDN w:val="0"/>
        <w:adjustRightInd w:val="0"/>
        <w:spacing w:after="0" w:line="240" w:lineRule="auto"/>
        <w:ind w:left="1134" w:right="567" w:hanging="425"/>
        <w:rPr>
          <w:rFonts w:ascii="Arial" w:hAnsi="Arial" w:cs="Arial"/>
          <w:bCs/>
          <w:sz w:val="24"/>
          <w:szCs w:val="24"/>
        </w:rPr>
      </w:pPr>
      <w:r w:rsidRPr="0027700F">
        <w:rPr>
          <w:rFonts w:ascii="Arial" w:hAnsi="Arial" w:cs="Arial"/>
          <w:bCs/>
          <w:sz w:val="24"/>
          <w:szCs w:val="24"/>
        </w:rPr>
        <w:t xml:space="preserve">Education and Inspections Act 2006 </w:t>
      </w:r>
    </w:p>
    <w:p w14:paraId="589B3291" w14:textId="77777777" w:rsidR="00CB1B14" w:rsidRPr="0027700F" w:rsidRDefault="00CB1B14" w:rsidP="00897DC0">
      <w:pPr>
        <w:pStyle w:val="ListParagraph"/>
        <w:numPr>
          <w:ilvl w:val="0"/>
          <w:numId w:val="32"/>
        </w:numPr>
        <w:autoSpaceDE w:val="0"/>
        <w:autoSpaceDN w:val="0"/>
        <w:adjustRightInd w:val="0"/>
        <w:spacing w:after="0" w:line="240" w:lineRule="auto"/>
        <w:ind w:left="1134" w:right="567" w:hanging="425"/>
        <w:rPr>
          <w:rFonts w:ascii="Arial" w:hAnsi="Arial" w:cs="Arial"/>
          <w:bCs/>
          <w:sz w:val="24"/>
          <w:szCs w:val="24"/>
        </w:rPr>
      </w:pPr>
      <w:r w:rsidRPr="0027700F">
        <w:rPr>
          <w:rFonts w:ascii="Arial" w:hAnsi="Arial" w:cs="Arial"/>
          <w:bCs/>
          <w:sz w:val="24"/>
          <w:szCs w:val="24"/>
        </w:rPr>
        <w:t xml:space="preserve">SEND Code of Practice: 0 to 25 years </w:t>
      </w:r>
    </w:p>
    <w:p w14:paraId="54EFC2C9" w14:textId="77777777" w:rsidR="0045362E" w:rsidRPr="003E5E75" w:rsidRDefault="004A1423" w:rsidP="00897DC0">
      <w:pPr>
        <w:pStyle w:val="ListParagraph"/>
        <w:numPr>
          <w:ilvl w:val="0"/>
          <w:numId w:val="32"/>
        </w:numPr>
        <w:autoSpaceDE w:val="0"/>
        <w:autoSpaceDN w:val="0"/>
        <w:adjustRightInd w:val="0"/>
        <w:spacing w:after="0" w:line="240" w:lineRule="auto"/>
        <w:ind w:left="1134" w:right="567" w:hanging="425"/>
        <w:rPr>
          <w:rFonts w:ascii="Arial" w:hAnsi="Arial" w:cs="Arial"/>
        </w:rPr>
      </w:pPr>
      <w:r>
        <w:rPr>
          <w:rFonts w:ascii="Arial" w:hAnsi="Arial" w:cs="Arial"/>
          <w:bCs/>
          <w:sz w:val="24"/>
          <w:szCs w:val="24"/>
        </w:rPr>
        <w:t>W</w:t>
      </w:r>
      <w:r w:rsidR="0045362E" w:rsidRPr="00DB3246">
        <w:rPr>
          <w:rFonts w:ascii="Arial" w:hAnsi="Arial" w:cs="Arial"/>
          <w:color w:val="000000"/>
          <w:lang w:eastAsia="en-GB"/>
        </w:rPr>
        <w:t>orking together to improve school attendance May 2022</w:t>
      </w:r>
    </w:p>
    <w:p w14:paraId="0D107842" w14:textId="77777777" w:rsidR="001119A4" w:rsidRPr="001119A4" w:rsidRDefault="003E5E75" w:rsidP="00897DC0">
      <w:pPr>
        <w:pStyle w:val="ListParagraph"/>
        <w:numPr>
          <w:ilvl w:val="0"/>
          <w:numId w:val="32"/>
        </w:numPr>
        <w:autoSpaceDE w:val="0"/>
        <w:autoSpaceDN w:val="0"/>
        <w:adjustRightInd w:val="0"/>
        <w:spacing w:after="0" w:line="240" w:lineRule="auto"/>
        <w:ind w:left="1134" w:right="567" w:hanging="425"/>
        <w:rPr>
          <w:rFonts w:ascii="Arial" w:hAnsi="Arial" w:cs="Arial"/>
          <w:bCs/>
          <w:sz w:val="24"/>
          <w:szCs w:val="24"/>
        </w:rPr>
      </w:pPr>
      <w:r w:rsidRPr="00726F1C">
        <w:rPr>
          <w:rFonts w:ascii="Arial" w:hAnsi="Arial" w:cs="Arial"/>
        </w:rPr>
        <w:t xml:space="preserve">The Education </w:t>
      </w:r>
      <w:r w:rsidR="005B246B" w:rsidRPr="00726F1C">
        <w:rPr>
          <w:rFonts w:ascii="Arial" w:hAnsi="Arial" w:cs="Arial"/>
        </w:rPr>
        <w:t xml:space="preserve">(Pupil Registration) (England) Regulations </w:t>
      </w:r>
      <w:r w:rsidR="003773D3" w:rsidRPr="00726F1C">
        <w:rPr>
          <w:rFonts w:ascii="Arial" w:hAnsi="Arial" w:cs="Arial"/>
        </w:rPr>
        <w:t>2006 (amended 2013)</w:t>
      </w:r>
    </w:p>
    <w:p w14:paraId="4BE22A48" w14:textId="77777777" w:rsidR="00CB1B14" w:rsidRPr="00726F1C" w:rsidRDefault="00CB1B14" w:rsidP="00897DC0">
      <w:pPr>
        <w:pStyle w:val="ListParagraph"/>
        <w:numPr>
          <w:ilvl w:val="0"/>
          <w:numId w:val="32"/>
        </w:numPr>
        <w:autoSpaceDE w:val="0"/>
        <w:autoSpaceDN w:val="0"/>
        <w:adjustRightInd w:val="0"/>
        <w:spacing w:after="0" w:line="240" w:lineRule="auto"/>
        <w:ind w:left="1134" w:right="567" w:hanging="425"/>
        <w:rPr>
          <w:rFonts w:ascii="Arial" w:hAnsi="Arial" w:cs="Arial"/>
          <w:bCs/>
          <w:sz w:val="24"/>
          <w:szCs w:val="24"/>
        </w:rPr>
      </w:pPr>
      <w:r w:rsidRPr="00726F1C">
        <w:rPr>
          <w:rFonts w:ascii="Arial" w:hAnsi="Arial" w:cs="Arial"/>
          <w:bCs/>
          <w:sz w:val="24"/>
          <w:szCs w:val="24"/>
        </w:rPr>
        <w:t xml:space="preserve">Framework, evaluation criteria and inspector guidance for the inspection of local authority children’s services (updated December 2019) </w:t>
      </w:r>
    </w:p>
    <w:p w14:paraId="3E7CEFBD" w14:textId="77777777" w:rsidR="00CB1B14" w:rsidRPr="0027700F" w:rsidRDefault="00CB1B14" w:rsidP="00897DC0">
      <w:pPr>
        <w:pStyle w:val="ListParagraph"/>
        <w:numPr>
          <w:ilvl w:val="0"/>
          <w:numId w:val="32"/>
        </w:numPr>
        <w:autoSpaceDE w:val="0"/>
        <w:autoSpaceDN w:val="0"/>
        <w:adjustRightInd w:val="0"/>
        <w:spacing w:after="0" w:line="240" w:lineRule="auto"/>
        <w:ind w:left="1134" w:right="567" w:hanging="425"/>
        <w:rPr>
          <w:rFonts w:ascii="Arial" w:hAnsi="Arial" w:cs="Arial"/>
          <w:bCs/>
          <w:sz w:val="24"/>
          <w:szCs w:val="24"/>
        </w:rPr>
      </w:pPr>
      <w:r w:rsidRPr="0027700F">
        <w:rPr>
          <w:rFonts w:ascii="Arial" w:hAnsi="Arial" w:cs="Arial"/>
          <w:bCs/>
          <w:sz w:val="24"/>
          <w:szCs w:val="24"/>
        </w:rPr>
        <w:t xml:space="preserve">Ensuring a good education for children who cannot attend school because of health needs, Department for Education Statutory Guidance (January 2013) </w:t>
      </w:r>
    </w:p>
    <w:p w14:paraId="5A05E87F" w14:textId="77777777" w:rsidR="00DD424C" w:rsidRPr="0027700F" w:rsidRDefault="00CB1B14" w:rsidP="00897DC0">
      <w:pPr>
        <w:pStyle w:val="ListParagraph"/>
        <w:numPr>
          <w:ilvl w:val="0"/>
          <w:numId w:val="32"/>
        </w:numPr>
        <w:autoSpaceDE w:val="0"/>
        <w:autoSpaceDN w:val="0"/>
        <w:adjustRightInd w:val="0"/>
        <w:spacing w:after="0" w:line="240" w:lineRule="auto"/>
        <w:ind w:left="1134" w:right="567" w:hanging="425"/>
        <w:rPr>
          <w:rFonts w:ascii="Arial" w:hAnsi="Arial" w:cs="Arial"/>
          <w:bCs/>
          <w:sz w:val="24"/>
          <w:szCs w:val="24"/>
        </w:rPr>
      </w:pPr>
      <w:r w:rsidRPr="0027700F">
        <w:rPr>
          <w:rFonts w:ascii="Arial" w:hAnsi="Arial" w:cs="Arial"/>
          <w:bCs/>
          <w:sz w:val="24"/>
          <w:szCs w:val="24"/>
        </w:rPr>
        <w:lastRenderedPageBreak/>
        <w:t xml:space="preserve">Supporting Pupils at School with Medical Conditions (December 2015) </w:t>
      </w:r>
    </w:p>
    <w:p w14:paraId="2FB52AE0" w14:textId="77777777" w:rsidR="00DD424C" w:rsidRDefault="00DD424C" w:rsidP="00A83A49">
      <w:pPr>
        <w:autoSpaceDE w:val="0"/>
        <w:autoSpaceDN w:val="0"/>
        <w:adjustRightInd w:val="0"/>
        <w:spacing w:after="0" w:line="240" w:lineRule="auto"/>
        <w:ind w:left="567" w:right="567"/>
        <w:rPr>
          <w:rFonts w:ascii="Arial" w:hAnsi="Arial" w:cs="Arial"/>
          <w:bCs/>
          <w:sz w:val="24"/>
          <w:szCs w:val="24"/>
        </w:rPr>
      </w:pPr>
    </w:p>
    <w:p w14:paraId="543AABF0" w14:textId="77777777" w:rsidR="0027700F" w:rsidRDefault="00CB1B14" w:rsidP="00897DC0">
      <w:pPr>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This </w:t>
      </w:r>
      <w:r w:rsidRPr="002D5DE0">
        <w:rPr>
          <w:rFonts w:ascii="Arial" w:hAnsi="Arial" w:cs="Arial"/>
          <w:bCs/>
          <w:sz w:val="24"/>
          <w:szCs w:val="24"/>
        </w:rPr>
        <w:t>policy</w:t>
      </w:r>
      <w:r w:rsidRPr="00DD424C">
        <w:rPr>
          <w:rFonts w:ascii="Arial" w:hAnsi="Arial" w:cs="Arial"/>
          <w:bCs/>
          <w:sz w:val="24"/>
          <w:szCs w:val="24"/>
        </w:rPr>
        <w:t xml:space="preserve"> applies to all Cheshire West and Chester maintained schools, academies,</w:t>
      </w:r>
      <w:r w:rsidR="00A83A49">
        <w:rPr>
          <w:rFonts w:ascii="Arial" w:hAnsi="Arial" w:cs="Arial"/>
          <w:bCs/>
          <w:sz w:val="24"/>
          <w:szCs w:val="24"/>
        </w:rPr>
        <w:t xml:space="preserve"> </w:t>
      </w:r>
      <w:r w:rsidRPr="00DD424C">
        <w:rPr>
          <w:rFonts w:ascii="Arial" w:hAnsi="Arial" w:cs="Arial"/>
          <w:bCs/>
          <w:sz w:val="24"/>
          <w:szCs w:val="24"/>
        </w:rPr>
        <w:t xml:space="preserve">free schools, special </w:t>
      </w:r>
      <w:r w:rsidR="007A04FD" w:rsidRPr="00DD424C">
        <w:rPr>
          <w:rFonts w:ascii="Arial" w:hAnsi="Arial" w:cs="Arial"/>
          <w:bCs/>
          <w:sz w:val="24"/>
          <w:szCs w:val="24"/>
        </w:rPr>
        <w:t>schools,</w:t>
      </w:r>
      <w:r w:rsidRPr="00DD424C">
        <w:rPr>
          <w:rFonts w:ascii="Arial" w:hAnsi="Arial" w:cs="Arial"/>
          <w:bCs/>
          <w:sz w:val="24"/>
          <w:szCs w:val="24"/>
        </w:rPr>
        <w:t xml:space="preserve"> and pupil referral units. The term ‘schools’ </w:t>
      </w:r>
      <w:r w:rsidR="00B03B60">
        <w:rPr>
          <w:rFonts w:ascii="Arial" w:hAnsi="Arial" w:cs="Arial"/>
          <w:bCs/>
          <w:sz w:val="24"/>
          <w:szCs w:val="24"/>
        </w:rPr>
        <w:t xml:space="preserve">in this document </w:t>
      </w:r>
      <w:r w:rsidRPr="00DD424C">
        <w:rPr>
          <w:rFonts w:ascii="Arial" w:hAnsi="Arial" w:cs="Arial"/>
          <w:bCs/>
          <w:sz w:val="24"/>
          <w:szCs w:val="24"/>
        </w:rPr>
        <w:t xml:space="preserve">should be taken to mean </w:t>
      </w:r>
      <w:r w:rsidR="00C2591A">
        <w:rPr>
          <w:rFonts w:ascii="Arial" w:hAnsi="Arial" w:cs="Arial"/>
          <w:bCs/>
          <w:sz w:val="24"/>
          <w:szCs w:val="24"/>
        </w:rPr>
        <w:t>all</w:t>
      </w:r>
      <w:r w:rsidR="00B03B60">
        <w:rPr>
          <w:rFonts w:ascii="Arial" w:hAnsi="Arial" w:cs="Arial"/>
          <w:bCs/>
          <w:sz w:val="24"/>
          <w:szCs w:val="24"/>
        </w:rPr>
        <w:t xml:space="preserve"> these</w:t>
      </w:r>
      <w:r w:rsidRPr="00DD424C">
        <w:rPr>
          <w:rFonts w:ascii="Arial" w:hAnsi="Arial" w:cs="Arial"/>
          <w:bCs/>
          <w:sz w:val="24"/>
          <w:szCs w:val="24"/>
        </w:rPr>
        <w:t xml:space="preserve"> educational settings. </w:t>
      </w:r>
    </w:p>
    <w:p w14:paraId="69E30AD9" w14:textId="77777777" w:rsidR="0027700F" w:rsidRDefault="0027700F" w:rsidP="00897DC0">
      <w:pPr>
        <w:autoSpaceDE w:val="0"/>
        <w:autoSpaceDN w:val="0"/>
        <w:adjustRightInd w:val="0"/>
        <w:spacing w:after="0" w:line="240" w:lineRule="auto"/>
        <w:ind w:left="567" w:right="567"/>
        <w:rPr>
          <w:rFonts w:ascii="Arial" w:hAnsi="Arial" w:cs="Arial"/>
          <w:bCs/>
          <w:sz w:val="24"/>
          <w:szCs w:val="24"/>
        </w:rPr>
      </w:pPr>
    </w:p>
    <w:p w14:paraId="46241FEB" w14:textId="77777777" w:rsidR="00CB1B14" w:rsidRDefault="00CB1B14" w:rsidP="00897DC0">
      <w:pPr>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The term ‘parents’</w:t>
      </w:r>
      <w:r w:rsidR="00B03B60">
        <w:rPr>
          <w:rFonts w:ascii="Arial" w:hAnsi="Arial" w:cs="Arial"/>
          <w:bCs/>
          <w:sz w:val="24"/>
          <w:szCs w:val="24"/>
        </w:rPr>
        <w:t xml:space="preserve"> in this document</w:t>
      </w:r>
      <w:r w:rsidRPr="00DD424C">
        <w:rPr>
          <w:rFonts w:ascii="Arial" w:hAnsi="Arial" w:cs="Arial"/>
          <w:bCs/>
          <w:sz w:val="24"/>
          <w:szCs w:val="24"/>
        </w:rPr>
        <w:t xml:space="preserve"> should be taken to mean parents, carers, or those with parental responsibility for the child. </w:t>
      </w:r>
    </w:p>
    <w:p w14:paraId="72E94239" w14:textId="77777777" w:rsidR="00EC3E91" w:rsidRPr="00DD424C" w:rsidRDefault="00EC3E91" w:rsidP="0027700F">
      <w:pPr>
        <w:autoSpaceDE w:val="0"/>
        <w:autoSpaceDN w:val="0"/>
        <w:adjustRightInd w:val="0"/>
        <w:spacing w:after="0" w:line="240" w:lineRule="auto"/>
        <w:ind w:left="567" w:right="567"/>
        <w:rPr>
          <w:rFonts w:ascii="Arial" w:hAnsi="Arial" w:cs="Arial"/>
          <w:bCs/>
          <w:sz w:val="24"/>
          <w:szCs w:val="24"/>
        </w:rPr>
      </w:pPr>
    </w:p>
    <w:p w14:paraId="799E8C53" w14:textId="77777777" w:rsidR="00A83A49" w:rsidRPr="00A83A49" w:rsidRDefault="00197270" w:rsidP="0031640A">
      <w:pPr>
        <w:pStyle w:val="Heading1"/>
        <w:numPr>
          <w:ilvl w:val="0"/>
          <w:numId w:val="42"/>
        </w:numPr>
        <w:jc w:val="left"/>
        <w:rPr>
          <w:b w:val="0"/>
          <w:szCs w:val="24"/>
        </w:rPr>
      </w:pPr>
      <w:bookmarkStart w:id="2" w:name="_Toc122503770"/>
      <w:r w:rsidRPr="009853B5">
        <w:t>Introduction</w:t>
      </w:r>
      <w:bookmarkEnd w:id="2"/>
    </w:p>
    <w:p w14:paraId="527A43AA" w14:textId="77777777" w:rsidR="00771267" w:rsidRDefault="00197270" w:rsidP="00A83A49">
      <w:pPr>
        <w:autoSpaceDE w:val="0"/>
        <w:autoSpaceDN w:val="0"/>
        <w:adjustRightInd w:val="0"/>
        <w:spacing w:after="0" w:line="240" w:lineRule="auto"/>
        <w:ind w:left="567" w:right="567" w:hanging="720"/>
        <w:rPr>
          <w:rFonts w:ascii="Arial" w:hAnsi="Arial" w:cs="Arial"/>
          <w:bCs/>
          <w:sz w:val="24"/>
          <w:szCs w:val="24"/>
        </w:rPr>
      </w:pPr>
      <w:r w:rsidRPr="00DD424C">
        <w:rPr>
          <w:rFonts w:ascii="Arial" w:hAnsi="Arial" w:cs="Arial"/>
          <w:bCs/>
          <w:sz w:val="24"/>
          <w:szCs w:val="24"/>
        </w:rPr>
        <w:t xml:space="preserve"> </w:t>
      </w:r>
    </w:p>
    <w:p w14:paraId="37829FCF" w14:textId="77777777" w:rsidR="00197270" w:rsidRDefault="00197270" w:rsidP="00A83A49">
      <w:pPr>
        <w:autoSpaceDE w:val="0"/>
        <w:autoSpaceDN w:val="0"/>
        <w:adjustRightInd w:val="0"/>
        <w:spacing w:after="0" w:line="240" w:lineRule="auto"/>
        <w:ind w:left="567" w:right="567"/>
        <w:rPr>
          <w:rFonts w:ascii="Arial" w:hAnsi="Arial" w:cs="Arial"/>
          <w:bCs/>
          <w:sz w:val="24"/>
          <w:szCs w:val="24"/>
        </w:rPr>
      </w:pPr>
      <w:r w:rsidRPr="00771267">
        <w:rPr>
          <w:rFonts w:ascii="Arial" w:hAnsi="Arial" w:cs="Arial"/>
          <w:bCs/>
          <w:sz w:val="24"/>
          <w:szCs w:val="24"/>
        </w:rPr>
        <w:t xml:space="preserve">Cheshire West and Chester Council is committed to ensuring that the right of every child to </w:t>
      </w:r>
      <w:r w:rsidR="0027700F">
        <w:rPr>
          <w:rFonts w:ascii="Arial" w:hAnsi="Arial" w:cs="Arial"/>
          <w:bCs/>
          <w:sz w:val="24"/>
          <w:szCs w:val="24"/>
        </w:rPr>
        <w:t xml:space="preserve">receive </w:t>
      </w:r>
      <w:r w:rsidRPr="00771267">
        <w:rPr>
          <w:rFonts w:ascii="Arial" w:hAnsi="Arial" w:cs="Arial"/>
          <w:bCs/>
          <w:sz w:val="24"/>
          <w:szCs w:val="24"/>
        </w:rPr>
        <w:t>a full-time education is realised. However, in exceptional circumstances, the Council recognises that the</w:t>
      </w:r>
      <w:r w:rsidR="0027700F">
        <w:rPr>
          <w:rFonts w:ascii="Arial" w:hAnsi="Arial" w:cs="Arial"/>
          <w:bCs/>
          <w:sz w:val="24"/>
          <w:szCs w:val="24"/>
        </w:rPr>
        <w:t xml:space="preserve"> short-term</w:t>
      </w:r>
      <w:r w:rsidRPr="00771267">
        <w:rPr>
          <w:rFonts w:ascii="Arial" w:hAnsi="Arial" w:cs="Arial"/>
          <w:bCs/>
          <w:sz w:val="24"/>
          <w:szCs w:val="24"/>
        </w:rPr>
        <w:t xml:space="preserve"> use of a part-time</w:t>
      </w:r>
      <w:r w:rsidR="0027700F">
        <w:rPr>
          <w:rFonts w:ascii="Arial" w:hAnsi="Arial" w:cs="Arial"/>
          <w:bCs/>
          <w:sz w:val="24"/>
          <w:szCs w:val="24"/>
        </w:rPr>
        <w:t>/reduced</w:t>
      </w:r>
      <w:r w:rsidRPr="00771267">
        <w:rPr>
          <w:rFonts w:ascii="Arial" w:hAnsi="Arial" w:cs="Arial"/>
          <w:bCs/>
          <w:sz w:val="24"/>
          <w:szCs w:val="24"/>
        </w:rPr>
        <w:t xml:space="preserve"> timetable in respect of a child or young per</w:t>
      </w:r>
      <w:r w:rsidR="00504FBA">
        <w:rPr>
          <w:rFonts w:ascii="Arial" w:hAnsi="Arial" w:cs="Arial"/>
          <w:bCs/>
          <w:sz w:val="24"/>
          <w:szCs w:val="24"/>
        </w:rPr>
        <w:t>s</w:t>
      </w:r>
      <w:r w:rsidRPr="00771267">
        <w:rPr>
          <w:rFonts w:ascii="Arial" w:hAnsi="Arial" w:cs="Arial"/>
          <w:bCs/>
          <w:sz w:val="24"/>
          <w:szCs w:val="24"/>
        </w:rPr>
        <w:t>on of compulsory school age may be appropriat</w:t>
      </w:r>
      <w:r w:rsidR="00504FBA">
        <w:rPr>
          <w:rFonts w:ascii="Arial" w:hAnsi="Arial" w:cs="Arial"/>
          <w:bCs/>
          <w:sz w:val="24"/>
          <w:szCs w:val="24"/>
        </w:rPr>
        <w:t>e.</w:t>
      </w:r>
    </w:p>
    <w:p w14:paraId="293993E1" w14:textId="77777777" w:rsidR="0027700F" w:rsidRPr="00771267" w:rsidRDefault="0027700F" w:rsidP="00A83A49">
      <w:pPr>
        <w:autoSpaceDE w:val="0"/>
        <w:autoSpaceDN w:val="0"/>
        <w:adjustRightInd w:val="0"/>
        <w:spacing w:after="0" w:line="240" w:lineRule="auto"/>
        <w:ind w:left="567" w:right="567"/>
        <w:rPr>
          <w:rFonts w:ascii="Arial" w:hAnsi="Arial" w:cs="Arial"/>
          <w:bCs/>
          <w:sz w:val="24"/>
          <w:szCs w:val="24"/>
        </w:rPr>
      </w:pPr>
    </w:p>
    <w:p w14:paraId="20EAE3C0"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The Council defines a part-time</w:t>
      </w:r>
      <w:r w:rsidR="00504FBA">
        <w:rPr>
          <w:rFonts w:ascii="Arial" w:hAnsi="Arial" w:cs="Arial"/>
          <w:bCs/>
          <w:sz w:val="24"/>
          <w:szCs w:val="24"/>
        </w:rPr>
        <w:t>/reduced</w:t>
      </w:r>
      <w:r w:rsidRPr="00DD424C">
        <w:rPr>
          <w:rFonts w:ascii="Arial" w:hAnsi="Arial" w:cs="Arial"/>
          <w:bCs/>
          <w:sz w:val="24"/>
          <w:szCs w:val="24"/>
        </w:rPr>
        <w:t xml:space="preserve"> timetable as educational provision which consists of something </w:t>
      </w:r>
      <w:r w:rsidR="00B03B60">
        <w:rPr>
          <w:rFonts w:ascii="Arial" w:hAnsi="Arial" w:cs="Arial"/>
          <w:bCs/>
          <w:sz w:val="24"/>
          <w:szCs w:val="24"/>
        </w:rPr>
        <w:t xml:space="preserve">which is </w:t>
      </w:r>
      <w:r w:rsidRPr="00DD424C">
        <w:rPr>
          <w:rFonts w:ascii="Arial" w:hAnsi="Arial" w:cs="Arial"/>
          <w:bCs/>
          <w:sz w:val="24"/>
          <w:szCs w:val="24"/>
        </w:rPr>
        <w:t xml:space="preserve">less than </w:t>
      </w:r>
      <w:r w:rsidR="00B03B60">
        <w:rPr>
          <w:rFonts w:ascii="Arial" w:hAnsi="Arial" w:cs="Arial"/>
          <w:bCs/>
          <w:sz w:val="24"/>
          <w:szCs w:val="24"/>
        </w:rPr>
        <w:t>what</w:t>
      </w:r>
      <w:r w:rsidRPr="00DD424C">
        <w:rPr>
          <w:rFonts w:ascii="Arial" w:hAnsi="Arial" w:cs="Arial"/>
          <w:bCs/>
          <w:sz w:val="24"/>
          <w:szCs w:val="24"/>
        </w:rPr>
        <w:t xml:space="preserve"> is provided to the majority of pupils within the </w:t>
      </w:r>
      <w:r w:rsidR="00B03B60">
        <w:rPr>
          <w:rFonts w:ascii="Arial" w:hAnsi="Arial" w:cs="Arial"/>
          <w:bCs/>
          <w:sz w:val="24"/>
          <w:szCs w:val="24"/>
        </w:rPr>
        <w:t>school</w:t>
      </w:r>
      <w:r w:rsidRPr="00DD424C">
        <w:rPr>
          <w:rFonts w:ascii="Arial" w:hAnsi="Arial" w:cs="Arial"/>
          <w:bCs/>
          <w:sz w:val="24"/>
          <w:szCs w:val="24"/>
        </w:rPr>
        <w:t xml:space="preserve">. </w:t>
      </w:r>
    </w:p>
    <w:p w14:paraId="6E2FFB63" w14:textId="77777777" w:rsidR="00504FBA" w:rsidRPr="00DD424C" w:rsidRDefault="00504FBA" w:rsidP="00A83A49">
      <w:pPr>
        <w:pStyle w:val="ListParagraph"/>
        <w:autoSpaceDE w:val="0"/>
        <w:autoSpaceDN w:val="0"/>
        <w:adjustRightInd w:val="0"/>
        <w:spacing w:after="0" w:line="240" w:lineRule="auto"/>
        <w:ind w:left="567" w:right="567"/>
        <w:rPr>
          <w:rFonts w:ascii="Arial" w:hAnsi="Arial" w:cs="Arial"/>
          <w:bCs/>
          <w:sz w:val="24"/>
          <w:szCs w:val="24"/>
        </w:rPr>
      </w:pPr>
    </w:p>
    <w:p w14:paraId="41CBFF79" w14:textId="77777777" w:rsidR="00504FBA"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This </w:t>
      </w:r>
      <w:r w:rsidRPr="002D5DE0">
        <w:rPr>
          <w:rFonts w:ascii="Arial" w:hAnsi="Arial" w:cs="Arial"/>
          <w:bCs/>
          <w:sz w:val="24"/>
          <w:szCs w:val="24"/>
        </w:rPr>
        <w:t>policy</w:t>
      </w:r>
      <w:r w:rsidRPr="00DD424C">
        <w:rPr>
          <w:rFonts w:ascii="Arial" w:hAnsi="Arial" w:cs="Arial"/>
          <w:bCs/>
          <w:sz w:val="24"/>
          <w:szCs w:val="24"/>
        </w:rPr>
        <w:t xml:space="preserve"> aims to:</w:t>
      </w:r>
    </w:p>
    <w:p w14:paraId="4A149E32"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1405CAD2" w14:textId="77777777" w:rsidR="00504FBA" w:rsidRPr="007737C3" w:rsidRDefault="00197270" w:rsidP="00897DC0">
      <w:pPr>
        <w:pStyle w:val="ListParagraph"/>
        <w:numPr>
          <w:ilvl w:val="0"/>
          <w:numId w:val="34"/>
        </w:numPr>
        <w:autoSpaceDE w:val="0"/>
        <w:autoSpaceDN w:val="0"/>
        <w:adjustRightInd w:val="0"/>
        <w:spacing w:after="0" w:line="240" w:lineRule="auto"/>
        <w:ind w:left="1134" w:right="567" w:hanging="414"/>
        <w:rPr>
          <w:rFonts w:ascii="Arial" w:hAnsi="Arial" w:cs="Arial"/>
          <w:bCs/>
          <w:sz w:val="24"/>
          <w:szCs w:val="24"/>
        </w:rPr>
      </w:pPr>
      <w:r w:rsidRPr="00DD424C">
        <w:rPr>
          <w:rFonts w:ascii="Arial" w:hAnsi="Arial" w:cs="Arial"/>
          <w:bCs/>
          <w:sz w:val="24"/>
          <w:szCs w:val="24"/>
        </w:rPr>
        <w:t xml:space="preserve">Establish </w:t>
      </w:r>
      <w:r w:rsidR="00504FBA">
        <w:rPr>
          <w:rFonts w:ascii="Arial" w:hAnsi="Arial" w:cs="Arial"/>
          <w:bCs/>
          <w:sz w:val="24"/>
          <w:szCs w:val="24"/>
        </w:rPr>
        <w:t>an</w:t>
      </w:r>
      <w:r w:rsidRPr="00DD424C">
        <w:rPr>
          <w:rFonts w:ascii="Arial" w:hAnsi="Arial" w:cs="Arial"/>
          <w:bCs/>
          <w:sz w:val="24"/>
          <w:szCs w:val="24"/>
        </w:rPr>
        <w:t xml:space="preserve"> agreed approach for all maintained schools, academies, free schools, special schools and pupil referral units across Cheshire West and Chester on the appropriate use of part-time</w:t>
      </w:r>
      <w:r w:rsidR="00504FBA">
        <w:rPr>
          <w:rFonts w:ascii="Arial" w:hAnsi="Arial" w:cs="Arial"/>
          <w:bCs/>
          <w:sz w:val="24"/>
          <w:szCs w:val="24"/>
        </w:rPr>
        <w:t>/reduced</w:t>
      </w:r>
      <w:r w:rsidRPr="00DD424C">
        <w:rPr>
          <w:rFonts w:ascii="Arial" w:hAnsi="Arial" w:cs="Arial"/>
          <w:bCs/>
          <w:sz w:val="24"/>
          <w:szCs w:val="24"/>
        </w:rPr>
        <w:t xml:space="preserve"> timetables for children and young people of compulsory school age. </w:t>
      </w:r>
    </w:p>
    <w:p w14:paraId="3D4287EC" w14:textId="77777777" w:rsidR="007737C3" w:rsidRDefault="00197270" w:rsidP="00897DC0">
      <w:pPr>
        <w:pStyle w:val="ListParagraph"/>
        <w:numPr>
          <w:ilvl w:val="0"/>
          <w:numId w:val="34"/>
        </w:numPr>
        <w:autoSpaceDE w:val="0"/>
        <w:autoSpaceDN w:val="0"/>
        <w:adjustRightInd w:val="0"/>
        <w:spacing w:after="0" w:line="240" w:lineRule="auto"/>
        <w:ind w:left="1134" w:right="567" w:hanging="414"/>
        <w:rPr>
          <w:rFonts w:ascii="Arial" w:hAnsi="Arial" w:cs="Arial"/>
          <w:bCs/>
          <w:sz w:val="24"/>
          <w:szCs w:val="24"/>
        </w:rPr>
      </w:pPr>
      <w:r w:rsidRPr="00DD424C">
        <w:rPr>
          <w:rFonts w:ascii="Arial" w:hAnsi="Arial" w:cs="Arial"/>
          <w:bCs/>
          <w:sz w:val="24"/>
          <w:szCs w:val="24"/>
        </w:rPr>
        <w:t xml:space="preserve">Set out the standard procedure which </w:t>
      </w:r>
      <w:r w:rsidR="00504FBA" w:rsidRPr="00504FBA">
        <w:rPr>
          <w:rFonts w:ascii="Arial" w:hAnsi="Arial" w:cs="Arial"/>
          <w:b/>
          <w:sz w:val="24"/>
          <w:szCs w:val="24"/>
        </w:rPr>
        <w:t>must</w:t>
      </w:r>
      <w:r w:rsidRPr="00DD424C">
        <w:rPr>
          <w:rFonts w:ascii="Arial" w:hAnsi="Arial" w:cs="Arial"/>
          <w:bCs/>
          <w:sz w:val="24"/>
          <w:szCs w:val="24"/>
        </w:rPr>
        <w:t xml:space="preserve"> be followed if a part-time</w:t>
      </w:r>
      <w:r w:rsidR="00504FBA">
        <w:rPr>
          <w:rFonts w:ascii="Arial" w:hAnsi="Arial" w:cs="Arial"/>
          <w:bCs/>
          <w:sz w:val="24"/>
          <w:szCs w:val="24"/>
        </w:rPr>
        <w:t>/reduced</w:t>
      </w:r>
      <w:r w:rsidRPr="00DD424C">
        <w:rPr>
          <w:rFonts w:ascii="Arial" w:hAnsi="Arial" w:cs="Arial"/>
          <w:bCs/>
          <w:sz w:val="24"/>
          <w:szCs w:val="24"/>
        </w:rPr>
        <w:t xml:space="preserve"> timetable is</w:t>
      </w:r>
      <w:r w:rsidR="00504FBA">
        <w:rPr>
          <w:rFonts w:ascii="Arial" w:hAnsi="Arial" w:cs="Arial"/>
          <w:bCs/>
          <w:sz w:val="24"/>
          <w:szCs w:val="24"/>
        </w:rPr>
        <w:t xml:space="preserve"> </w:t>
      </w:r>
      <w:r w:rsidRPr="00504FBA">
        <w:rPr>
          <w:rFonts w:ascii="Arial" w:hAnsi="Arial" w:cs="Arial"/>
          <w:bCs/>
          <w:sz w:val="24"/>
          <w:szCs w:val="24"/>
        </w:rPr>
        <w:t>implemented for a pupil</w:t>
      </w:r>
      <w:r w:rsidR="00B427FA">
        <w:rPr>
          <w:rFonts w:ascii="Arial" w:hAnsi="Arial" w:cs="Arial"/>
          <w:bCs/>
          <w:sz w:val="24"/>
          <w:szCs w:val="24"/>
        </w:rPr>
        <w:t>. This is</w:t>
      </w:r>
      <w:r w:rsidRPr="00504FBA">
        <w:rPr>
          <w:rFonts w:ascii="Arial" w:hAnsi="Arial" w:cs="Arial"/>
          <w:bCs/>
          <w:sz w:val="24"/>
          <w:szCs w:val="24"/>
        </w:rPr>
        <w:t xml:space="preserve"> to ensure</w:t>
      </w:r>
      <w:r w:rsidR="00B427FA">
        <w:rPr>
          <w:rFonts w:ascii="Arial" w:hAnsi="Arial" w:cs="Arial"/>
          <w:bCs/>
          <w:sz w:val="24"/>
          <w:szCs w:val="24"/>
        </w:rPr>
        <w:t xml:space="preserve"> that both </w:t>
      </w:r>
      <w:r w:rsidRPr="00504FBA">
        <w:rPr>
          <w:rFonts w:ascii="Arial" w:hAnsi="Arial" w:cs="Arial"/>
          <w:bCs/>
          <w:sz w:val="24"/>
          <w:szCs w:val="24"/>
        </w:rPr>
        <w:t xml:space="preserve">the pupil and school are protected. </w:t>
      </w:r>
    </w:p>
    <w:p w14:paraId="3C6533F7" w14:textId="77777777" w:rsidR="007737C3" w:rsidRDefault="007737C3" w:rsidP="00897DC0">
      <w:pPr>
        <w:pStyle w:val="ListParagraph"/>
        <w:numPr>
          <w:ilvl w:val="0"/>
          <w:numId w:val="34"/>
        </w:numPr>
        <w:autoSpaceDE w:val="0"/>
        <w:autoSpaceDN w:val="0"/>
        <w:adjustRightInd w:val="0"/>
        <w:spacing w:after="0" w:line="240" w:lineRule="auto"/>
        <w:ind w:left="1134" w:right="567" w:hanging="414"/>
        <w:rPr>
          <w:rFonts w:ascii="Arial" w:hAnsi="Arial" w:cs="Arial"/>
          <w:bCs/>
          <w:sz w:val="24"/>
          <w:szCs w:val="24"/>
        </w:rPr>
      </w:pPr>
      <w:r>
        <w:rPr>
          <w:rFonts w:ascii="Arial" w:hAnsi="Arial" w:cs="Arial"/>
          <w:bCs/>
          <w:sz w:val="24"/>
          <w:szCs w:val="24"/>
        </w:rPr>
        <w:t xml:space="preserve">Provide a </w:t>
      </w:r>
      <w:r w:rsidR="004358C6">
        <w:rPr>
          <w:rFonts w:ascii="Arial" w:hAnsi="Arial" w:cs="Arial"/>
          <w:bCs/>
          <w:sz w:val="24"/>
          <w:szCs w:val="24"/>
        </w:rPr>
        <w:t xml:space="preserve">part-time/reduced timetable </w:t>
      </w:r>
      <w:r>
        <w:rPr>
          <w:rFonts w:ascii="Arial" w:hAnsi="Arial" w:cs="Arial"/>
          <w:bCs/>
          <w:sz w:val="24"/>
          <w:szCs w:val="24"/>
        </w:rPr>
        <w:t>risk assessment template for schools to consider using as an intern</w:t>
      </w:r>
      <w:r w:rsidR="004358C6">
        <w:rPr>
          <w:rFonts w:ascii="Arial" w:hAnsi="Arial" w:cs="Arial"/>
          <w:bCs/>
          <w:sz w:val="24"/>
          <w:szCs w:val="24"/>
        </w:rPr>
        <w:t>al document.</w:t>
      </w:r>
    </w:p>
    <w:p w14:paraId="11874C4C" w14:textId="77777777" w:rsidR="004358C6" w:rsidRPr="007737C3" w:rsidRDefault="004358C6" w:rsidP="00897DC0">
      <w:pPr>
        <w:pStyle w:val="ListParagraph"/>
        <w:numPr>
          <w:ilvl w:val="0"/>
          <w:numId w:val="34"/>
        </w:numPr>
        <w:autoSpaceDE w:val="0"/>
        <w:autoSpaceDN w:val="0"/>
        <w:adjustRightInd w:val="0"/>
        <w:spacing w:after="0" w:line="240" w:lineRule="auto"/>
        <w:ind w:left="1134" w:right="567" w:hanging="414"/>
        <w:rPr>
          <w:rFonts w:ascii="Arial" w:hAnsi="Arial" w:cs="Arial"/>
          <w:bCs/>
          <w:sz w:val="24"/>
          <w:szCs w:val="24"/>
        </w:rPr>
      </w:pPr>
      <w:r>
        <w:rPr>
          <w:rFonts w:ascii="Arial" w:hAnsi="Arial" w:cs="Arial"/>
          <w:bCs/>
          <w:sz w:val="24"/>
          <w:szCs w:val="24"/>
        </w:rPr>
        <w:t>Provide the template to be returned to the Council when a part-time/reduced timetable i</w:t>
      </w:r>
      <w:r w:rsidR="003D7CED">
        <w:rPr>
          <w:rFonts w:ascii="Arial" w:hAnsi="Arial" w:cs="Arial"/>
          <w:bCs/>
          <w:sz w:val="24"/>
          <w:szCs w:val="24"/>
        </w:rPr>
        <w:t>s established.</w:t>
      </w:r>
    </w:p>
    <w:p w14:paraId="0E86B09E"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603248EE" w14:textId="77777777" w:rsidR="00197270" w:rsidRPr="00504FBA" w:rsidRDefault="00197270" w:rsidP="00A83A49">
      <w:pPr>
        <w:pStyle w:val="ListParagraph"/>
        <w:autoSpaceDE w:val="0"/>
        <w:autoSpaceDN w:val="0"/>
        <w:adjustRightInd w:val="0"/>
        <w:spacing w:after="0" w:line="240" w:lineRule="auto"/>
        <w:ind w:left="567" w:right="567"/>
        <w:rPr>
          <w:rFonts w:ascii="Arial" w:hAnsi="Arial" w:cs="Arial"/>
          <w:b/>
          <w:sz w:val="24"/>
          <w:szCs w:val="24"/>
        </w:rPr>
      </w:pPr>
    </w:p>
    <w:p w14:paraId="0424C0C2" w14:textId="77777777" w:rsidR="00197270" w:rsidRPr="009853B5" w:rsidRDefault="00197270" w:rsidP="0033643E">
      <w:pPr>
        <w:pStyle w:val="Heading1"/>
        <w:numPr>
          <w:ilvl w:val="0"/>
          <w:numId w:val="42"/>
        </w:numPr>
        <w:jc w:val="left"/>
      </w:pPr>
      <w:bookmarkStart w:id="3" w:name="_Toc122503771"/>
      <w:r w:rsidRPr="009853B5">
        <w:t xml:space="preserve">The Law </w:t>
      </w:r>
      <w:r w:rsidR="008301DA">
        <w:t>around Part-Time/Reduced Timetables</w:t>
      </w:r>
      <w:bookmarkEnd w:id="3"/>
    </w:p>
    <w:p w14:paraId="11039457" w14:textId="77777777" w:rsidR="00197270" w:rsidRPr="00504FBA" w:rsidRDefault="00197270" w:rsidP="00A83A49">
      <w:pPr>
        <w:pStyle w:val="ListParagraph"/>
        <w:autoSpaceDE w:val="0"/>
        <w:autoSpaceDN w:val="0"/>
        <w:adjustRightInd w:val="0"/>
        <w:spacing w:after="0" w:line="240" w:lineRule="auto"/>
        <w:ind w:left="567" w:right="567"/>
        <w:rPr>
          <w:rFonts w:ascii="Arial" w:hAnsi="Arial" w:cs="Arial"/>
          <w:b/>
          <w:sz w:val="24"/>
          <w:szCs w:val="24"/>
        </w:rPr>
      </w:pPr>
    </w:p>
    <w:p w14:paraId="515E9A7B" w14:textId="77777777" w:rsidR="00102EDA" w:rsidRDefault="00102EDA" w:rsidP="00A83A49">
      <w:pPr>
        <w:pStyle w:val="ListParagraph"/>
        <w:autoSpaceDE w:val="0"/>
        <w:autoSpaceDN w:val="0"/>
        <w:adjustRightInd w:val="0"/>
        <w:spacing w:after="0" w:line="240" w:lineRule="auto"/>
        <w:ind w:left="567" w:right="567"/>
        <w:rPr>
          <w:rFonts w:ascii="Arial" w:hAnsi="Arial" w:cs="Arial"/>
          <w:bCs/>
          <w:sz w:val="24"/>
          <w:szCs w:val="24"/>
        </w:rPr>
      </w:pPr>
      <w:r w:rsidRPr="00102EDA">
        <w:rPr>
          <w:rFonts w:ascii="Arial" w:hAnsi="Arial" w:cs="Arial"/>
          <w:bCs/>
          <w:sz w:val="24"/>
          <w:szCs w:val="24"/>
        </w:rPr>
        <w:t xml:space="preserve">All children of compulsory school are entitled to receive a </w:t>
      </w:r>
      <w:r w:rsidR="008C148C" w:rsidRPr="00102EDA">
        <w:rPr>
          <w:rFonts w:ascii="Arial" w:hAnsi="Arial" w:cs="Arial"/>
          <w:bCs/>
          <w:sz w:val="24"/>
          <w:szCs w:val="24"/>
        </w:rPr>
        <w:t>full-time</w:t>
      </w:r>
      <w:r w:rsidRPr="00102EDA">
        <w:rPr>
          <w:rFonts w:ascii="Arial" w:hAnsi="Arial" w:cs="Arial"/>
          <w:bCs/>
          <w:sz w:val="24"/>
          <w:szCs w:val="24"/>
        </w:rPr>
        <w:t xml:space="preserve"> education in accordance with the Education Act 1996 </w:t>
      </w:r>
      <w:r w:rsidR="00197270" w:rsidRPr="00DD424C">
        <w:rPr>
          <w:rFonts w:ascii="Arial" w:hAnsi="Arial" w:cs="Arial"/>
          <w:bCs/>
          <w:sz w:val="24"/>
          <w:szCs w:val="24"/>
        </w:rPr>
        <w:t xml:space="preserve">There is no statutory basis </w:t>
      </w:r>
      <w:r w:rsidR="00B03B60">
        <w:rPr>
          <w:rFonts w:ascii="Arial" w:hAnsi="Arial" w:cs="Arial"/>
          <w:bCs/>
          <w:sz w:val="24"/>
          <w:szCs w:val="24"/>
        </w:rPr>
        <w:t>for a school to</w:t>
      </w:r>
      <w:r w:rsidR="00197270" w:rsidRPr="00DD424C">
        <w:rPr>
          <w:rFonts w:ascii="Arial" w:hAnsi="Arial" w:cs="Arial"/>
          <w:bCs/>
          <w:sz w:val="24"/>
          <w:szCs w:val="24"/>
        </w:rPr>
        <w:t xml:space="preserve"> establish a part-time</w:t>
      </w:r>
      <w:r w:rsidR="00B03B60">
        <w:rPr>
          <w:rFonts w:ascii="Arial" w:hAnsi="Arial" w:cs="Arial"/>
          <w:bCs/>
          <w:sz w:val="24"/>
          <w:szCs w:val="24"/>
        </w:rPr>
        <w:t>/reduced</w:t>
      </w:r>
      <w:r w:rsidR="00197270" w:rsidRPr="00DD424C">
        <w:rPr>
          <w:rFonts w:ascii="Arial" w:hAnsi="Arial" w:cs="Arial"/>
          <w:bCs/>
          <w:sz w:val="24"/>
          <w:szCs w:val="24"/>
        </w:rPr>
        <w:t xml:space="preserve"> timetable.</w:t>
      </w:r>
      <w:r>
        <w:rPr>
          <w:rFonts w:ascii="Arial" w:hAnsi="Arial" w:cs="Arial"/>
          <w:bCs/>
          <w:sz w:val="24"/>
          <w:szCs w:val="24"/>
        </w:rPr>
        <w:t xml:space="preserve"> </w:t>
      </w:r>
    </w:p>
    <w:p w14:paraId="35594876" w14:textId="77777777" w:rsidR="00102EDA" w:rsidRDefault="00102EDA" w:rsidP="00A83A49">
      <w:pPr>
        <w:pStyle w:val="ListParagraph"/>
        <w:autoSpaceDE w:val="0"/>
        <w:autoSpaceDN w:val="0"/>
        <w:adjustRightInd w:val="0"/>
        <w:spacing w:after="0" w:line="240" w:lineRule="auto"/>
        <w:ind w:left="567" w:right="567"/>
        <w:rPr>
          <w:rFonts w:ascii="Arial" w:hAnsi="Arial" w:cs="Arial"/>
          <w:bCs/>
          <w:sz w:val="24"/>
          <w:szCs w:val="24"/>
        </w:rPr>
      </w:pPr>
    </w:p>
    <w:p w14:paraId="3D3DA04C" w14:textId="77777777" w:rsidR="00504FBA" w:rsidRDefault="00102EDA" w:rsidP="00A83A49">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t>I</w:t>
      </w:r>
      <w:r w:rsidRPr="00102EDA">
        <w:rPr>
          <w:rFonts w:ascii="Arial" w:hAnsi="Arial" w:cs="Arial"/>
          <w:bCs/>
          <w:sz w:val="24"/>
          <w:szCs w:val="24"/>
        </w:rPr>
        <w:t>t is unlawful for a school to impose a part time or reduced timetable. It can only be done with the informed consent of the parent.</w:t>
      </w:r>
      <w:r w:rsidR="00197270" w:rsidRPr="00DD424C">
        <w:rPr>
          <w:rFonts w:ascii="Arial" w:hAnsi="Arial" w:cs="Arial"/>
          <w:bCs/>
          <w:sz w:val="24"/>
          <w:szCs w:val="24"/>
        </w:rPr>
        <w:t xml:space="preserve"> However,</w:t>
      </w:r>
      <w:r>
        <w:rPr>
          <w:rFonts w:ascii="Arial" w:hAnsi="Arial" w:cs="Arial"/>
          <w:bCs/>
          <w:sz w:val="24"/>
          <w:szCs w:val="24"/>
        </w:rPr>
        <w:t xml:space="preserve"> </w:t>
      </w:r>
      <w:r w:rsidRPr="00102EDA">
        <w:rPr>
          <w:rFonts w:ascii="Arial" w:hAnsi="Arial" w:cs="Arial"/>
          <w:bCs/>
          <w:sz w:val="24"/>
          <w:szCs w:val="24"/>
        </w:rPr>
        <w:t>it is recognised in the Government’s School Attendance Guidance that</w:t>
      </w:r>
      <w:r>
        <w:rPr>
          <w:rFonts w:ascii="Arial" w:hAnsi="Arial" w:cs="Arial"/>
          <w:bCs/>
          <w:sz w:val="24"/>
          <w:szCs w:val="24"/>
        </w:rPr>
        <w:t xml:space="preserve">, </w:t>
      </w:r>
      <w:r w:rsidR="00197270" w:rsidRPr="00DD424C">
        <w:rPr>
          <w:rFonts w:ascii="Arial" w:hAnsi="Arial" w:cs="Arial"/>
          <w:bCs/>
          <w:sz w:val="24"/>
          <w:szCs w:val="24"/>
        </w:rPr>
        <w:t>in exceptional circumstances, there may be a need to implement a part-time</w:t>
      </w:r>
      <w:r w:rsidR="00504FBA">
        <w:rPr>
          <w:rFonts w:ascii="Arial" w:hAnsi="Arial" w:cs="Arial"/>
          <w:bCs/>
          <w:sz w:val="24"/>
          <w:szCs w:val="24"/>
        </w:rPr>
        <w:t>/reduced</w:t>
      </w:r>
      <w:r w:rsidR="00197270" w:rsidRPr="00DD424C">
        <w:rPr>
          <w:rFonts w:ascii="Arial" w:hAnsi="Arial" w:cs="Arial"/>
          <w:bCs/>
          <w:sz w:val="24"/>
          <w:szCs w:val="24"/>
        </w:rPr>
        <w:t xml:space="preserve"> attendance plan </w:t>
      </w:r>
      <w:r w:rsidR="00197270" w:rsidRPr="00B03B60">
        <w:rPr>
          <w:rFonts w:ascii="Arial" w:hAnsi="Arial" w:cs="Arial"/>
          <w:b/>
          <w:sz w:val="24"/>
          <w:szCs w:val="24"/>
        </w:rPr>
        <w:t>on a temporary basis</w:t>
      </w:r>
      <w:r w:rsidR="00197270" w:rsidRPr="00DD424C">
        <w:rPr>
          <w:rFonts w:ascii="Arial" w:hAnsi="Arial" w:cs="Arial"/>
          <w:bCs/>
          <w:sz w:val="24"/>
          <w:szCs w:val="24"/>
        </w:rPr>
        <w:t xml:space="preserve"> to meet a pupil’s individual needs. </w:t>
      </w:r>
    </w:p>
    <w:p w14:paraId="003B5DC1" w14:textId="77777777" w:rsidR="00504FBA" w:rsidRDefault="00504FBA" w:rsidP="00A83A49">
      <w:pPr>
        <w:pStyle w:val="ListParagraph"/>
        <w:autoSpaceDE w:val="0"/>
        <w:autoSpaceDN w:val="0"/>
        <w:adjustRightInd w:val="0"/>
        <w:spacing w:after="0" w:line="240" w:lineRule="auto"/>
        <w:ind w:left="567" w:right="567"/>
        <w:rPr>
          <w:rFonts w:ascii="Arial" w:hAnsi="Arial" w:cs="Arial"/>
          <w:bCs/>
          <w:sz w:val="24"/>
          <w:szCs w:val="24"/>
        </w:rPr>
      </w:pPr>
    </w:p>
    <w:p w14:paraId="008855F0" w14:textId="77777777" w:rsidR="00504FBA" w:rsidRPr="00B03B60" w:rsidRDefault="00197270" w:rsidP="00B03B60">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lastRenderedPageBreak/>
        <w:t>The implementation of a part-time</w:t>
      </w:r>
      <w:r w:rsidR="00504FBA">
        <w:rPr>
          <w:rFonts w:ascii="Arial" w:hAnsi="Arial" w:cs="Arial"/>
          <w:bCs/>
          <w:sz w:val="24"/>
          <w:szCs w:val="24"/>
        </w:rPr>
        <w:t>/reduced</w:t>
      </w:r>
      <w:r w:rsidRPr="00DD424C">
        <w:rPr>
          <w:rFonts w:ascii="Arial" w:hAnsi="Arial" w:cs="Arial"/>
          <w:bCs/>
          <w:sz w:val="24"/>
          <w:szCs w:val="24"/>
        </w:rPr>
        <w:t xml:space="preserve"> timetable must not, under any circumstances, be treated as a long-term solution. Any part-time</w:t>
      </w:r>
      <w:r w:rsidR="00504FBA">
        <w:rPr>
          <w:rFonts w:ascii="Arial" w:hAnsi="Arial" w:cs="Arial"/>
          <w:bCs/>
          <w:sz w:val="24"/>
          <w:szCs w:val="24"/>
        </w:rPr>
        <w:t>/reduced</w:t>
      </w:r>
      <w:r w:rsidRPr="00DD424C">
        <w:rPr>
          <w:rFonts w:ascii="Arial" w:hAnsi="Arial" w:cs="Arial"/>
          <w:bCs/>
          <w:sz w:val="24"/>
          <w:szCs w:val="24"/>
        </w:rPr>
        <w:t xml:space="preserve"> timetable agreement must have a </w:t>
      </w:r>
      <w:r w:rsidR="00B03B60">
        <w:rPr>
          <w:rFonts w:ascii="Arial" w:hAnsi="Arial" w:cs="Arial"/>
          <w:bCs/>
          <w:sz w:val="24"/>
          <w:szCs w:val="24"/>
        </w:rPr>
        <w:t xml:space="preserve">realistic </w:t>
      </w:r>
      <w:r w:rsidRPr="00DD424C">
        <w:rPr>
          <w:rFonts w:ascii="Arial" w:hAnsi="Arial" w:cs="Arial"/>
          <w:bCs/>
          <w:sz w:val="24"/>
          <w:szCs w:val="24"/>
        </w:rPr>
        <w:t>time limit by which point the pupil is expected to return to full-time education</w:t>
      </w:r>
      <w:r w:rsidR="00172C8C">
        <w:rPr>
          <w:rFonts w:ascii="Arial" w:hAnsi="Arial" w:cs="Arial"/>
          <w:bCs/>
          <w:sz w:val="24"/>
          <w:szCs w:val="24"/>
        </w:rPr>
        <w:t xml:space="preserve">. </w:t>
      </w:r>
      <w:r w:rsidR="00F002F8">
        <w:rPr>
          <w:rFonts w:ascii="Arial" w:hAnsi="Arial" w:cs="Arial"/>
          <w:bCs/>
          <w:sz w:val="24"/>
          <w:szCs w:val="24"/>
        </w:rPr>
        <w:t>If appropriate, s</w:t>
      </w:r>
      <w:r w:rsidR="00B03B60" w:rsidRPr="00B03B60">
        <w:rPr>
          <w:rFonts w:ascii="Arial" w:hAnsi="Arial" w:cs="Arial"/>
          <w:bCs/>
          <w:sz w:val="24"/>
          <w:szCs w:val="24"/>
        </w:rPr>
        <w:t>ome, or all, of this education could be</w:t>
      </w:r>
      <w:r w:rsidRPr="00B03B60">
        <w:rPr>
          <w:rFonts w:ascii="Arial" w:hAnsi="Arial" w:cs="Arial"/>
          <w:bCs/>
          <w:sz w:val="24"/>
          <w:szCs w:val="24"/>
        </w:rPr>
        <w:t xml:space="preserve"> provided </w:t>
      </w:r>
      <w:r w:rsidR="00F002F8">
        <w:rPr>
          <w:rFonts w:ascii="Arial" w:hAnsi="Arial" w:cs="Arial"/>
          <w:bCs/>
          <w:sz w:val="24"/>
          <w:szCs w:val="24"/>
        </w:rPr>
        <w:t>by school commissioned</w:t>
      </w:r>
      <w:r w:rsidRPr="00B03B60">
        <w:rPr>
          <w:rFonts w:ascii="Arial" w:hAnsi="Arial" w:cs="Arial"/>
          <w:bCs/>
          <w:sz w:val="24"/>
          <w:szCs w:val="24"/>
        </w:rPr>
        <w:t xml:space="preserve"> Alternative Provisio</w:t>
      </w:r>
      <w:r w:rsidR="00F002F8">
        <w:rPr>
          <w:rFonts w:ascii="Arial" w:hAnsi="Arial" w:cs="Arial"/>
          <w:bCs/>
          <w:sz w:val="24"/>
          <w:szCs w:val="24"/>
        </w:rPr>
        <w:t>n</w:t>
      </w:r>
      <w:r w:rsidRPr="00B03B60">
        <w:rPr>
          <w:rFonts w:ascii="Arial" w:hAnsi="Arial" w:cs="Arial"/>
          <w:bCs/>
          <w:sz w:val="24"/>
          <w:szCs w:val="24"/>
        </w:rPr>
        <w:t>.</w:t>
      </w:r>
    </w:p>
    <w:p w14:paraId="09557ABC"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2F523608"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Where a part-time</w:t>
      </w:r>
      <w:r w:rsidR="00172C8C">
        <w:rPr>
          <w:rFonts w:ascii="Arial" w:hAnsi="Arial" w:cs="Arial"/>
          <w:bCs/>
          <w:sz w:val="24"/>
          <w:szCs w:val="24"/>
        </w:rPr>
        <w:t>/reduced</w:t>
      </w:r>
      <w:r w:rsidRPr="00DD424C">
        <w:rPr>
          <w:rFonts w:ascii="Arial" w:hAnsi="Arial" w:cs="Arial"/>
          <w:bCs/>
          <w:sz w:val="24"/>
          <w:szCs w:val="24"/>
        </w:rPr>
        <w:t xml:space="preserve"> timetable does not have clearly defined objectives, a specified end date, a review process and parents’ consent, implementation may be regarded as an unlawful exclusion. </w:t>
      </w:r>
    </w:p>
    <w:p w14:paraId="7FEFA4BF" w14:textId="77777777" w:rsidR="00172C8C" w:rsidRPr="00DD424C" w:rsidRDefault="00172C8C" w:rsidP="00A83A49">
      <w:pPr>
        <w:pStyle w:val="ListParagraph"/>
        <w:autoSpaceDE w:val="0"/>
        <w:autoSpaceDN w:val="0"/>
        <w:adjustRightInd w:val="0"/>
        <w:spacing w:after="0" w:line="240" w:lineRule="auto"/>
        <w:ind w:left="567" w:right="567"/>
        <w:rPr>
          <w:rFonts w:ascii="Arial" w:hAnsi="Arial" w:cs="Arial"/>
          <w:bCs/>
          <w:sz w:val="24"/>
          <w:szCs w:val="24"/>
        </w:rPr>
      </w:pPr>
    </w:p>
    <w:p w14:paraId="27903D68" w14:textId="77777777" w:rsidR="0045362E" w:rsidRDefault="00197270" w:rsidP="0045362E">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Education delivered via a part-time</w:t>
      </w:r>
      <w:r w:rsidR="008B6CA6">
        <w:rPr>
          <w:rFonts w:ascii="Arial" w:hAnsi="Arial" w:cs="Arial"/>
          <w:bCs/>
          <w:sz w:val="24"/>
          <w:szCs w:val="24"/>
        </w:rPr>
        <w:t>/reduced</w:t>
      </w:r>
      <w:r w:rsidRPr="00DD424C">
        <w:rPr>
          <w:rFonts w:ascii="Arial" w:hAnsi="Arial" w:cs="Arial"/>
          <w:bCs/>
          <w:sz w:val="24"/>
          <w:szCs w:val="24"/>
        </w:rPr>
        <w:t xml:space="preserve"> timetable must still conform to the requirement that it is efficient and suitable to the child’s age, ability, </w:t>
      </w:r>
      <w:r w:rsidR="008C148C" w:rsidRPr="00DD424C">
        <w:rPr>
          <w:rFonts w:ascii="Arial" w:hAnsi="Arial" w:cs="Arial"/>
          <w:bCs/>
          <w:sz w:val="24"/>
          <w:szCs w:val="24"/>
        </w:rPr>
        <w:t>aptitude,</w:t>
      </w:r>
      <w:r w:rsidRPr="00DD424C">
        <w:rPr>
          <w:rFonts w:ascii="Arial" w:hAnsi="Arial" w:cs="Arial"/>
          <w:bCs/>
          <w:sz w:val="24"/>
          <w:szCs w:val="24"/>
        </w:rPr>
        <w:t xml:space="preserve"> and any special educational needs they may have. </w:t>
      </w:r>
    </w:p>
    <w:p w14:paraId="639088BC" w14:textId="77777777" w:rsidR="0045362E" w:rsidRDefault="0045362E" w:rsidP="0045362E">
      <w:pPr>
        <w:pStyle w:val="ListParagraph"/>
        <w:autoSpaceDE w:val="0"/>
        <w:autoSpaceDN w:val="0"/>
        <w:adjustRightInd w:val="0"/>
        <w:spacing w:after="0" w:line="240" w:lineRule="auto"/>
        <w:ind w:left="567" w:right="567"/>
        <w:rPr>
          <w:rFonts w:ascii="Arial" w:hAnsi="Arial" w:cs="Arial"/>
          <w:bCs/>
          <w:sz w:val="24"/>
          <w:szCs w:val="24"/>
        </w:rPr>
      </w:pPr>
    </w:p>
    <w:p w14:paraId="3ADA78DA" w14:textId="77777777" w:rsidR="0045362E" w:rsidRPr="004A5EAF" w:rsidRDefault="0045362E" w:rsidP="0045362E">
      <w:pPr>
        <w:pStyle w:val="ListParagraph"/>
        <w:autoSpaceDE w:val="0"/>
        <w:autoSpaceDN w:val="0"/>
        <w:adjustRightInd w:val="0"/>
        <w:spacing w:after="0" w:line="240" w:lineRule="auto"/>
        <w:ind w:left="567" w:right="567"/>
        <w:rPr>
          <w:rFonts w:ascii="Arial" w:hAnsi="Arial" w:cs="Arial"/>
          <w:b/>
          <w:bCs/>
          <w:sz w:val="24"/>
          <w:szCs w:val="24"/>
        </w:rPr>
      </w:pPr>
      <w:r w:rsidRPr="004A5EAF">
        <w:rPr>
          <w:rFonts w:ascii="Arial" w:hAnsi="Arial" w:cs="Arial"/>
          <w:b/>
          <w:sz w:val="24"/>
          <w:szCs w:val="24"/>
        </w:rPr>
        <w:t>P</w:t>
      </w:r>
      <w:r w:rsidRPr="004A5EAF">
        <w:rPr>
          <w:rFonts w:ascii="Arial" w:hAnsi="Arial" w:cs="Arial"/>
          <w:b/>
          <w:bCs/>
          <w:sz w:val="24"/>
          <w:szCs w:val="24"/>
        </w:rPr>
        <w:t xml:space="preserve">art-time timetables </w:t>
      </w:r>
    </w:p>
    <w:p w14:paraId="6A5B13E4" w14:textId="77777777" w:rsidR="0033643E" w:rsidRDefault="0033643E" w:rsidP="0045362E">
      <w:pPr>
        <w:pStyle w:val="ListParagraph"/>
        <w:autoSpaceDE w:val="0"/>
        <w:autoSpaceDN w:val="0"/>
        <w:adjustRightInd w:val="0"/>
        <w:spacing w:after="0" w:line="240" w:lineRule="auto"/>
        <w:ind w:left="567" w:right="567"/>
        <w:rPr>
          <w:rFonts w:ascii="Arial" w:hAnsi="Arial" w:cs="Arial"/>
          <w:sz w:val="24"/>
          <w:szCs w:val="24"/>
        </w:rPr>
      </w:pPr>
    </w:p>
    <w:p w14:paraId="431703B8" w14:textId="77777777" w:rsidR="0045362E" w:rsidRPr="004A5EAF" w:rsidRDefault="0045362E" w:rsidP="0045362E">
      <w:pPr>
        <w:pStyle w:val="ListParagraph"/>
        <w:autoSpaceDE w:val="0"/>
        <w:autoSpaceDN w:val="0"/>
        <w:adjustRightInd w:val="0"/>
        <w:spacing w:after="0" w:line="240" w:lineRule="auto"/>
        <w:ind w:left="567" w:right="567"/>
        <w:rPr>
          <w:rFonts w:ascii="Arial" w:hAnsi="Arial" w:cs="Arial"/>
          <w:sz w:val="24"/>
          <w:szCs w:val="24"/>
        </w:rPr>
      </w:pPr>
      <w:r w:rsidRPr="004A5EAF">
        <w:rPr>
          <w:rFonts w:ascii="Arial" w:hAnsi="Arial" w:cs="Arial"/>
          <w:sz w:val="24"/>
          <w:szCs w:val="24"/>
        </w:rPr>
        <w:t>All pupils of compulsory school age are entitled to a full-time education. In very exceptional circumstances, where it is in a pupil’s best interests, there may be a need for a temporary part-time timetable to meet their individual needs. For example, where a medical condition prevents a pupil from attending full-time education and a part-time timetable is considered as part of a re-integration package. A part-time timetable should not be used to manage a pupil’s behaviour</w:t>
      </w:r>
    </w:p>
    <w:p w14:paraId="64F68747" w14:textId="77777777" w:rsidR="0045362E" w:rsidRPr="004A5EAF" w:rsidRDefault="0045362E" w:rsidP="0045362E">
      <w:pPr>
        <w:pStyle w:val="ListParagraph"/>
        <w:autoSpaceDE w:val="0"/>
        <w:autoSpaceDN w:val="0"/>
        <w:adjustRightInd w:val="0"/>
        <w:spacing w:after="0" w:line="240" w:lineRule="auto"/>
        <w:ind w:left="567" w:right="567"/>
        <w:rPr>
          <w:rFonts w:ascii="Arial" w:hAnsi="Arial" w:cs="Arial"/>
          <w:sz w:val="24"/>
          <w:szCs w:val="24"/>
        </w:rPr>
      </w:pPr>
    </w:p>
    <w:p w14:paraId="60B09C09" w14:textId="77777777" w:rsidR="0045362E" w:rsidRPr="0045362E" w:rsidRDefault="0045362E" w:rsidP="0045362E">
      <w:pPr>
        <w:pStyle w:val="ListParagraph"/>
        <w:autoSpaceDE w:val="0"/>
        <w:autoSpaceDN w:val="0"/>
        <w:adjustRightInd w:val="0"/>
        <w:spacing w:after="0" w:line="240" w:lineRule="auto"/>
        <w:ind w:left="567" w:right="567"/>
        <w:rPr>
          <w:rFonts w:ascii="Arial" w:hAnsi="Arial" w:cs="Arial"/>
          <w:sz w:val="24"/>
          <w:szCs w:val="24"/>
        </w:rPr>
      </w:pPr>
      <w:r w:rsidRPr="004A5EAF">
        <w:rPr>
          <w:rFonts w:ascii="Arial" w:hAnsi="Arial" w:cs="Arial"/>
          <w:sz w:val="24"/>
          <w:szCs w:val="24"/>
        </w:rPr>
        <w:t>A part-time timetable must only be in place for the shortest time necessary and not be treated as a long-term solution. Any pastoral support programme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authorised.</w:t>
      </w:r>
      <w:r w:rsidRPr="0045362E">
        <w:rPr>
          <w:rFonts w:ascii="Arial" w:hAnsi="Arial" w:cs="Arial"/>
          <w:sz w:val="24"/>
          <w:szCs w:val="24"/>
        </w:rPr>
        <w:t xml:space="preserve"> </w:t>
      </w:r>
    </w:p>
    <w:p w14:paraId="725EFF06" w14:textId="77777777" w:rsidR="00197270" w:rsidRPr="008B6CA6" w:rsidRDefault="00197270" w:rsidP="00A83A49">
      <w:pPr>
        <w:pStyle w:val="ListParagraph"/>
        <w:autoSpaceDE w:val="0"/>
        <w:autoSpaceDN w:val="0"/>
        <w:adjustRightInd w:val="0"/>
        <w:spacing w:after="0" w:line="240" w:lineRule="auto"/>
        <w:ind w:left="567" w:right="567"/>
        <w:rPr>
          <w:rFonts w:ascii="Arial" w:hAnsi="Arial" w:cs="Arial"/>
          <w:b/>
          <w:sz w:val="24"/>
          <w:szCs w:val="24"/>
        </w:rPr>
      </w:pPr>
    </w:p>
    <w:p w14:paraId="416A8FC0" w14:textId="77777777" w:rsidR="00197270" w:rsidRPr="009853B5" w:rsidRDefault="00197270" w:rsidP="009853B5">
      <w:pPr>
        <w:pStyle w:val="Heading1"/>
        <w:numPr>
          <w:ilvl w:val="0"/>
          <w:numId w:val="42"/>
        </w:numPr>
        <w:jc w:val="left"/>
      </w:pPr>
      <w:bookmarkStart w:id="4" w:name="_Toc122503772"/>
      <w:r w:rsidRPr="009853B5">
        <w:t>Local Responsibilities</w:t>
      </w:r>
      <w:bookmarkEnd w:id="4"/>
      <w:r w:rsidRPr="009853B5">
        <w:t xml:space="preserve"> </w:t>
      </w:r>
    </w:p>
    <w:p w14:paraId="30199B48" w14:textId="77777777" w:rsidR="00DD424C" w:rsidRPr="00DD424C" w:rsidRDefault="00DD424C" w:rsidP="00A83A49">
      <w:pPr>
        <w:autoSpaceDE w:val="0"/>
        <w:autoSpaceDN w:val="0"/>
        <w:adjustRightInd w:val="0"/>
        <w:spacing w:after="0" w:line="240" w:lineRule="auto"/>
        <w:ind w:left="567" w:right="567"/>
        <w:rPr>
          <w:rFonts w:ascii="Arial" w:hAnsi="Arial" w:cs="Arial"/>
          <w:b/>
          <w:bCs/>
          <w:color w:val="000000"/>
          <w:sz w:val="24"/>
          <w:szCs w:val="24"/>
        </w:rPr>
      </w:pPr>
    </w:p>
    <w:p w14:paraId="6166ED86" w14:textId="77777777" w:rsidR="00D71688" w:rsidRDefault="00D71688" w:rsidP="00D71688">
      <w:pPr>
        <w:pStyle w:val="ListParagraph"/>
        <w:autoSpaceDE w:val="0"/>
        <w:autoSpaceDN w:val="0"/>
        <w:adjustRightInd w:val="0"/>
        <w:spacing w:after="0" w:line="240" w:lineRule="auto"/>
        <w:ind w:left="567" w:right="567"/>
        <w:rPr>
          <w:rFonts w:ascii="Arial" w:hAnsi="Arial" w:cs="Arial"/>
          <w:bCs/>
          <w:sz w:val="24"/>
          <w:szCs w:val="24"/>
        </w:rPr>
      </w:pPr>
      <w:r w:rsidRPr="00D71688">
        <w:rPr>
          <w:rFonts w:ascii="Arial" w:hAnsi="Arial" w:cs="Arial"/>
          <w:bCs/>
          <w:sz w:val="24"/>
          <w:szCs w:val="24"/>
        </w:rPr>
        <w:t xml:space="preserve">Whilst </w:t>
      </w:r>
      <w:r>
        <w:rPr>
          <w:rFonts w:ascii="Arial" w:hAnsi="Arial" w:cs="Arial"/>
          <w:bCs/>
          <w:sz w:val="24"/>
          <w:szCs w:val="24"/>
        </w:rPr>
        <w:t xml:space="preserve">some of </w:t>
      </w:r>
      <w:r w:rsidRPr="00D71688">
        <w:rPr>
          <w:rFonts w:ascii="Arial" w:hAnsi="Arial" w:cs="Arial"/>
          <w:bCs/>
          <w:sz w:val="24"/>
          <w:szCs w:val="24"/>
        </w:rPr>
        <w:t>the language and definitions within this policy may be determined by the Department for Education and OFSTED Guidance</w:t>
      </w:r>
      <w:r w:rsidR="009E7C01">
        <w:rPr>
          <w:rFonts w:ascii="Arial" w:hAnsi="Arial" w:cs="Arial"/>
          <w:bCs/>
          <w:sz w:val="24"/>
          <w:szCs w:val="24"/>
        </w:rPr>
        <w:t>, i</w:t>
      </w:r>
      <w:r w:rsidRPr="00D71688">
        <w:rPr>
          <w:rFonts w:ascii="Arial" w:hAnsi="Arial" w:cs="Arial"/>
          <w:bCs/>
          <w:sz w:val="24"/>
          <w:szCs w:val="24"/>
        </w:rPr>
        <w:t>n Cheshire West and</w:t>
      </w:r>
      <w:r>
        <w:rPr>
          <w:rFonts w:ascii="Arial" w:hAnsi="Arial" w:cs="Arial"/>
          <w:bCs/>
          <w:sz w:val="24"/>
          <w:szCs w:val="24"/>
        </w:rPr>
        <w:t xml:space="preserve"> </w:t>
      </w:r>
      <w:r w:rsidRPr="00D71688">
        <w:rPr>
          <w:rFonts w:ascii="Arial" w:hAnsi="Arial" w:cs="Arial"/>
          <w:bCs/>
          <w:sz w:val="24"/>
          <w:szCs w:val="24"/>
        </w:rPr>
        <w:t>Chester we are committed to Trauma Informed Practice</w:t>
      </w:r>
      <w:r w:rsidR="007A04FD" w:rsidRPr="00D71688">
        <w:rPr>
          <w:rFonts w:ascii="Arial" w:hAnsi="Arial" w:cs="Arial"/>
          <w:bCs/>
          <w:sz w:val="24"/>
          <w:szCs w:val="24"/>
        </w:rPr>
        <w:t xml:space="preserve">. </w:t>
      </w:r>
    </w:p>
    <w:p w14:paraId="44B31BC0" w14:textId="77777777" w:rsidR="00D71688" w:rsidRDefault="00D71688" w:rsidP="00D71688">
      <w:pPr>
        <w:pStyle w:val="ListParagraph"/>
        <w:autoSpaceDE w:val="0"/>
        <w:autoSpaceDN w:val="0"/>
        <w:adjustRightInd w:val="0"/>
        <w:spacing w:after="0" w:line="240" w:lineRule="auto"/>
        <w:ind w:left="567" w:right="567"/>
        <w:rPr>
          <w:rFonts w:ascii="Arial" w:hAnsi="Arial" w:cs="Arial"/>
          <w:bCs/>
          <w:sz w:val="24"/>
          <w:szCs w:val="24"/>
        </w:rPr>
      </w:pPr>
    </w:p>
    <w:p w14:paraId="263C6812" w14:textId="77777777" w:rsidR="00DD424C" w:rsidRPr="00D71688" w:rsidRDefault="009E7C01" w:rsidP="00D71688">
      <w:pPr>
        <w:pStyle w:val="ListParagraph"/>
        <w:autoSpaceDE w:val="0"/>
        <w:autoSpaceDN w:val="0"/>
        <w:adjustRightInd w:val="0"/>
        <w:spacing w:after="0" w:line="240" w:lineRule="auto"/>
        <w:ind w:left="567" w:right="567"/>
        <w:rPr>
          <w:rFonts w:ascii="Arial" w:hAnsi="Arial" w:cs="Arial"/>
          <w:bCs/>
          <w:sz w:val="24"/>
          <w:szCs w:val="24"/>
        </w:rPr>
      </w:pPr>
      <w:r w:rsidRPr="00D71688">
        <w:rPr>
          <w:rFonts w:ascii="Arial" w:hAnsi="Arial" w:cs="Arial"/>
          <w:bCs/>
          <w:sz w:val="24"/>
          <w:szCs w:val="24"/>
        </w:rPr>
        <w:t xml:space="preserve">Our Way of Working </w:t>
      </w:r>
      <w:r w:rsidRPr="009E7C01">
        <w:rPr>
          <w:rFonts w:ascii="Arial" w:hAnsi="Arial" w:cs="Arial"/>
          <w:bCs/>
          <w:sz w:val="24"/>
          <w:szCs w:val="24"/>
        </w:rPr>
        <w:t>considers that the impact of trauma can be deep and</w:t>
      </w:r>
      <w:r w:rsidRPr="00D71688">
        <w:rPr>
          <w:rFonts w:ascii="Arial" w:hAnsi="Arial" w:cs="Arial"/>
          <w:bCs/>
          <w:sz w:val="24"/>
          <w:szCs w:val="24"/>
        </w:rPr>
        <w:t xml:space="preserve"> profound. </w:t>
      </w:r>
      <w:r w:rsidR="00D71688" w:rsidRPr="00D71688">
        <w:rPr>
          <w:rFonts w:ascii="Arial" w:hAnsi="Arial" w:cs="Arial"/>
          <w:bCs/>
          <w:sz w:val="24"/>
          <w:szCs w:val="24"/>
        </w:rPr>
        <w:t xml:space="preserve">It focuses on all aspects of childhood adversity across the continuum of need. For example, from the diagnosis of serious illness, poverty, </w:t>
      </w:r>
      <w:r w:rsidR="007A04FD" w:rsidRPr="00D71688">
        <w:rPr>
          <w:rFonts w:ascii="Arial" w:hAnsi="Arial" w:cs="Arial"/>
          <w:bCs/>
          <w:sz w:val="24"/>
          <w:szCs w:val="24"/>
        </w:rPr>
        <w:t>death,</w:t>
      </w:r>
      <w:r w:rsidR="00D71688" w:rsidRPr="00D71688">
        <w:rPr>
          <w:rFonts w:ascii="Arial" w:hAnsi="Arial" w:cs="Arial"/>
          <w:bCs/>
          <w:sz w:val="24"/>
          <w:szCs w:val="24"/>
        </w:rPr>
        <w:t xml:space="preserve"> and loss to abuse and neglect. It enables us to practice in a trauma informed way to understand how trauma can impact families through generations and everyday lives</w:t>
      </w:r>
      <w:r w:rsidR="007A04FD" w:rsidRPr="00D71688">
        <w:rPr>
          <w:rFonts w:ascii="Arial" w:hAnsi="Arial" w:cs="Arial"/>
          <w:bCs/>
          <w:sz w:val="24"/>
          <w:szCs w:val="24"/>
        </w:rPr>
        <w:t xml:space="preserve">. </w:t>
      </w:r>
      <w:r w:rsidR="00D71688" w:rsidRPr="00D71688">
        <w:rPr>
          <w:rFonts w:ascii="Arial" w:hAnsi="Arial" w:cs="Arial"/>
          <w:bCs/>
          <w:sz w:val="24"/>
          <w:szCs w:val="24"/>
        </w:rPr>
        <w:t xml:space="preserve">Through working in this </w:t>
      </w:r>
      <w:r w:rsidR="007A04FD" w:rsidRPr="00D71688">
        <w:rPr>
          <w:rFonts w:ascii="Arial" w:hAnsi="Arial" w:cs="Arial"/>
          <w:bCs/>
          <w:sz w:val="24"/>
          <w:szCs w:val="24"/>
        </w:rPr>
        <w:t>way,</w:t>
      </w:r>
      <w:r w:rsidR="00D71688" w:rsidRPr="00D71688">
        <w:rPr>
          <w:rFonts w:ascii="Arial" w:hAnsi="Arial" w:cs="Arial"/>
          <w:bCs/>
          <w:sz w:val="24"/>
          <w:szCs w:val="24"/>
        </w:rPr>
        <w:t xml:space="preserve"> we start to develop our shared language and understanding, shifting our thinking from asking ‘what has happened’ to ‘why has this happened</w:t>
      </w:r>
      <w:r w:rsidR="007A04FD" w:rsidRPr="00D71688">
        <w:rPr>
          <w:rFonts w:ascii="Arial" w:hAnsi="Arial" w:cs="Arial"/>
          <w:bCs/>
          <w:sz w:val="24"/>
          <w:szCs w:val="24"/>
        </w:rPr>
        <w:t>.’</w:t>
      </w:r>
      <w:r w:rsidR="00D71688" w:rsidRPr="00D71688">
        <w:rPr>
          <w:rFonts w:ascii="Arial" w:hAnsi="Arial" w:cs="Arial"/>
          <w:bCs/>
          <w:sz w:val="24"/>
          <w:szCs w:val="24"/>
        </w:rPr>
        <w:t xml:space="preserve"> This enables us to consider the root causes of the pain, behaviours and difficulties children and young people are experiencing.</w:t>
      </w:r>
      <w:r w:rsidR="00D71688">
        <w:rPr>
          <w:rFonts w:ascii="Arial" w:hAnsi="Arial" w:cs="Arial"/>
          <w:bCs/>
          <w:sz w:val="24"/>
          <w:szCs w:val="24"/>
        </w:rPr>
        <w:t xml:space="preserve"> </w:t>
      </w:r>
      <w:r w:rsidR="00D71688" w:rsidRPr="00D71688">
        <w:rPr>
          <w:rFonts w:ascii="Arial" w:hAnsi="Arial" w:cs="Arial"/>
          <w:bCs/>
          <w:sz w:val="24"/>
          <w:szCs w:val="24"/>
        </w:rPr>
        <w:t xml:space="preserve">For more information please visit: </w:t>
      </w:r>
      <w:hyperlink r:id="rId13" w:history="1">
        <w:r w:rsidR="00D71688" w:rsidRPr="00D71688">
          <w:rPr>
            <w:rStyle w:val="Hyperlink"/>
            <w:rFonts w:ascii="Arial" w:hAnsi="Arial" w:cs="Arial"/>
            <w:bCs/>
            <w:sz w:val="24"/>
            <w:szCs w:val="24"/>
            <w:u w:val="none"/>
          </w:rPr>
          <w:t>https://westcheshirechildrenstrust.co.uk/our-way-of-working/</w:t>
        </w:r>
      </w:hyperlink>
    </w:p>
    <w:p w14:paraId="767153C7" w14:textId="77777777" w:rsidR="00D71688" w:rsidRPr="00197270" w:rsidRDefault="00D71688" w:rsidP="00D71688">
      <w:pPr>
        <w:pStyle w:val="ListParagraph"/>
        <w:autoSpaceDE w:val="0"/>
        <w:autoSpaceDN w:val="0"/>
        <w:adjustRightInd w:val="0"/>
        <w:spacing w:after="0" w:line="240" w:lineRule="auto"/>
        <w:ind w:left="567" w:right="567"/>
        <w:rPr>
          <w:rFonts w:ascii="Arial" w:hAnsi="Arial" w:cs="Arial"/>
          <w:b/>
          <w:sz w:val="24"/>
          <w:szCs w:val="24"/>
          <w:u w:val="single"/>
        </w:rPr>
      </w:pPr>
    </w:p>
    <w:p w14:paraId="74A7DFF1" w14:textId="77777777" w:rsidR="008B3432" w:rsidRDefault="008B3432" w:rsidP="008B3432">
      <w:pPr>
        <w:pStyle w:val="ListParagraph"/>
        <w:autoSpaceDE w:val="0"/>
        <w:autoSpaceDN w:val="0"/>
        <w:adjustRightInd w:val="0"/>
        <w:spacing w:after="0" w:line="240" w:lineRule="auto"/>
        <w:ind w:left="567" w:right="567"/>
        <w:rPr>
          <w:rFonts w:ascii="Arial" w:hAnsi="Arial" w:cs="Arial"/>
          <w:bCs/>
          <w:sz w:val="24"/>
          <w:szCs w:val="24"/>
        </w:rPr>
      </w:pPr>
      <w:r w:rsidRPr="008B3432">
        <w:rPr>
          <w:rFonts w:ascii="Arial" w:hAnsi="Arial" w:cs="Arial"/>
          <w:bCs/>
          <w:sz w:val="24"/>
          <w:szCs w:val="24"/>
        </w:rPr>
        <w:t xml:space="preserve">It is the expectation of Cheshire West and Chester Council that, before a part-time/reduced timetable is implemented, schools </w:t>
      </w:r>
      <w:r w:rsidR="00F0778E">
        <w:rPr>
          <w:rFonts w:ascii="Arial" w:hAnsi="Arial" w:cs="Arial"/>
          <w:bCs/>
          <w:sz w:val="24"/>
          <w:szCs w:val="24"/>
        </w:rPr>
        <w:t>will</w:t>
      </w:r>
      <w:r w:rsidR="00C957F7">
        <w:rPr>
          <w:rFonts w:ascii="Arial" w:hAnsi="Arial" w:cs="Arial"/>
          <w:bCs/>
          <w:sz w:val="24"/>
          <w:szCs w:val="24"/>
        </w:rPr>
        <w:t xml:space="preserve"> have the informed consent</w:t>
      </w:r>
      <w:r w:rsidRPr="008B3432">
        <w:rPr>
          <w:rFonts w:ascii="Arial" w:hAnsi="Arial" w:cs="Arial"/>
          <w:bCs/>
          <w:sz w:val="24"/>
          <w:szCs w:val="24"/>
        </w:rPr>
        <w:t xml:space="preserve"> from parents, the pupil </w:t>
      </w:r>
      <w:r w:rsidR="003D7CED">
        <w:rPr>
          <w:rFonts w:ascii="Arial" w:hAnsi="Arial" w:cs="Arial"/>
          <w:bCs/>
          <w:sz w:val="24"/>
          <w:szCs w:val="24"/>
        </w:rPr>
        <w:t>(</w:t>
      </w:r>
      <w:r w:rsidRPr="008B3432">
        <w:rPr>
          <w:rFonts w:ascii="Arial" w:hAnsi="Arial" w:cs="Arial"/>
          <w:bCs/>
          <w:sz w:val="24"/>
          <w:szCs w:val="24"/>
        </w:rPr>
        <w:t>as appropriate</w:t>
      </w:r>
      <w:r w:rsidR="003D7CED">
        <w:rPr>
          <w:rFonts w:ascii="Arial" w:hAnsi="Arial" w:cs="Arial"/>
          <w:bCs/>
          <w:sz w:val="24"/>
          <w:szCs w:val="24"/>
        </w:rPr>
        <w:t>)</w:t>
      </w:r>
      <w:r w:rsidRPr="008B3432">
        <w:rPr>
          <w:rFonts w:ascii="Arial" w:hAnsi="Arial" w:cs="Arial"/>
          <w:bCs/>
          <w:sz w:val="24"/>
          <w:szCs w:val="24"/>
        </w:rPr>
        <w:t xml:space="preserve"> and other supporting professionals </w:t>
      </w:r>
      <w:r w:rsidR="003D7CED">
        <w:rPr>
          <w:rFonts w:ascii="Arial" w:hAnsi="Arial" w:cs="Arial"/>
          <w:bCs/>
          <w:sz w:val="24"/>
          <w:szCs w:val="24"/>
        </w:rPr>
        <w:t>to</w:t>
      </w:r>
      <w:r w:rsidRPr="008B3432">
        <w:rPr>
          <w:rFonts w:ascii="Arial" w:hAnsi="Arial" w:cs="Arial"/>
          <w:bCs/>
          <w:sz w:val="24"/>
          <w:szCs w:val="24"/>
        </w:rPr>
        <w:t xml:space="preserve"> agree a clear plan at the outset to support the pupil to reintegrate back into full-time education</w:t>
      </w:r>
      <w:r w:rsidR="005C204F">
        <w:rPr>
          <w:rFonts w:ascii="Arial" w:hAnsi="Arial" w:cs="Arial"/>
          <w:bCs/>
          <w:sz w:val="24"/>
          <w:szCs w:val="24"/>
        </w:rPr>
        <w:t xml:space="preserve"> in a trauma informed way</w:t>
      </w:r>
      <w:r w:rsidRPr="008B3432">
        <w:rPr>
          <w:rFonts w:ascii="Arial" w:hAnsi="Arial" w:cs="Arial"/>
          <w:bCs/>
          <w:sz w:val="24"/>
          <w:szCs w:val="24"/>
        </w:rPr>
        <w:t>.</w:t>
      </w:r>
      <w:r w:rsidRPr="00DD424C">
        <w:rPr>
          <w:rFonts w:ascii="Arial" w:hAnsi="Arial" w:cs="Arial"/>
          <w:bCs/>
          <w:sz w:val="24"/>
          <w:szCs w:val="24"/>
        </w:rPr>
        <w:t xml:space="preserve"> </w:t>
      </w:r>
    </w:p>
    <w:p w14:paraId="67471B0E" w14:textId="77777777" w:rsidR="008B6CA6" w:rsidRDefault="008B6CA6" w:rsidP="00A83A49">
      <w:pPr>
        <w:pStyle w:val="ListParagraph"/>
        <w:autoSpaceDE w:val="0"/>
        <w:autoSpaceDN w:val="0"/>
        <w:adjustRightInd w:val="0"/>
        <w:spacing w:after="0" w:line="240" w:lineRule="auto"/>
        <w:ind w:left="567" w:right="567"/>
        <w:rPr>
          <w:rFonts w:ascii="Arial" w:hAnsi="Arial" w:cs="Arial"/>
          <w:bCs/>
          <w:sz w:val="24"/>
          <w:szCs w:val="24"/>
        </w:rPr>
      </w:pPr>
    </w:p>
    <w:p w14:paraId="2DE5E7B1"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There </w:t>
      </w:r>
      <w:r w:rsidR="00C957F7">
        <w:rPr>
          <w:rFonts w:ascii="Arial" w:hAnsi="Arial" w:cs="Arial"/>
          <w:bCs/>
          <w:sz w:val="24"/>
          <w:szCs w:val="24"/>
        </w:rPr>
        <w:t xml:space="preserve">must </w:t>
      </w:r>
      <w:r w:rsidRPr="00DD424C">
        <w:rPr>
          <w:rFonts w:ascii="Arial" w:hAnsi="Arial" w:cs="Arial"/>
          <w:bCs/>
          <w:sz w:val="24"/>
          <w:szCs w:val="24"/>
        </w:rPr>
        <w:t xml:space="preserve">be engagement with parents and relevant professionals during the consultation, </w:t>
      </w:r>
      <w:r w:rsidR="007A04FD" w:rsidRPr="00DD424C">
        <w:rPr>
          <w:rFonts w:ascii="Arial" w:hAnsi="Arial" w:cs="Arial"/>
          <w:bCs/>
          <w:sz w:val="24"/>
          <w:szCs w:val="24"/>
        </w:rPr>
        <w:t>development,</w:t>
      </w:r>
      <w:r w:rsidRPr="00DD424C">
        <w:rPr>
          <w:rFonts w:ascii="Arial" w:hAnsi="Arial" w:cs="Arial"/>
          <w:bCs/>
          <w:sz w:val="24"/>
          <w:szCs w:val="24"/>
        </w:rPr>
        <w:t xml:space="preserve"> and implementation phases of a part-time</w:t>
      </w:r>
      <w:r w:rsidR="008B6CA6">
        <w:rPr>
          <w:rFonts w:ascii="Arial" w:hAnsi="Arial" w:cs="Arial"/>
          <w:bCs/>
          <w:sz w:val="24"/>
          <w:szCs w:val="24"/>
        </w:rPr>
        <w:t>/reduced</w:t>
      </w:r>
      <w:r w:rsidRPr="00DD424C">
        <w:rPr>
          <w:rFonts w:ascii="Arial" w:hAnsi="Arial" w:cs="Arial"/>
          <w:bCs/>
          <w:sz w:val="24"/>
          <w:szCs w:val="24"/>
        </w:rPr>
        <w:t xml:space="preserve"> timetable and, where appropriate, the pupil should be actively involved in this planning. </w:t>
      </w:r>
    </w:p>
    <w:p w14:paraId="67F63196" w14:textId="77777777" w:rsidR="008B6CA6" w:rsidRPr="00DD424C" w:rsidRDefault="008B6CA6" w:rsidP="00A83A49">
      <w:pPr>
        <w:pStyle w:val="ListParagraph"/>
        <w:autoSpaceDE w:val="0"/>
        <w:autoSpaceDN w:val="0"/>
        <w:adjustRightInd w:val="0"/>
        <w:spacing w:after="0" w:line="240" w:lineRule="auto"/>
        <w:ind w:left="567" w:right="567"/>
        <w:rPr>
          <w:rFonts w:ascii="Arial" w:hAnsi="Arial" w:cs="Arial"/>
          <w:bCs/>
          <w:sz w:val="24"/>
          <w:szCs w:val="24"/>
        </w:rPr>
      </w:pPr>
    </w:p>
    <w:p w14:paraId="6AD941D9" w14:textId="77777777" w:rsidR="00D71688"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In cases where it is agreed that a part-time</w:t>
      </w:r>
      <w:r w:rsidR="008B6CA6">
        <w:rPr>
          <w:rFonts w:ascii="Arial" w:hAnsi="Arial" w:cs="Arial"/>
          <w:bCs/>
          <w:sz w:val="24"/>
          <w:szCs w:val="24"/>
        </w:rPr>
        <w:t>/reduced</w:t>
      </w:r>
      <w:r w:rsidRPr="00DD424C">
        <w:rPr>
          <w:rFonts w:ascii="Arial" w:hAnsi="Arial" w:cs="Arial"/>
          <w:bCs/>
          <w:sz w:val="24"/>
          <w:szCs w:val="24"/>
        </w:rPr>
        <w:t xml:space="preserve"> timetable is appropriate, written agreement must be obtained from the pupil’s parents before </w:t>
      </w:r>
      <w:r w:rsidR="008B6CA6">
        <w:rPr>
          <w:rFonts w:ascii="Arial" w:hAnsi="Arial" w:cs="Arial"/>
          <w:bCs/>
          <w:sz w:val="24"/>
          <w:szCs w:val="24"/>
        </w:rPr>
        <w:t>it</w:t>
      </w:r>
      <w:r w:rsidRPr="00DD424C">
        <w:rPr>
          <w:rFonts w:ascii="Arial" w:hAnsi="Arial" w:cs="Arial"/>
          <w:bCs/>
          <w:sz w:val="24"/>
          <w:szCs w:val="24"/>
        </w:rPr>
        <w:t xml:space="preserve"> </w:t>
      </w:r>
      <w:r w:rsidR="00AD2899">
        <w:rPr>
          <w:rFonts w:ascii="Arial" w:hAnsi="Arial" w:cs="Arial"/>
          <w:bCs/>
          <w:sz w:val="24"/>
          <w:szCs w:val="24"/>
        </w:rPr>
        <w:t>can be</w:t>
      </w:r>
      <w:r w:rsidRPr="00DD424C">
        <w:rPr>
          <w:rFonts w:ascii="Arial" w:hAnsi="Arial" w:cs="Arial"/>
          <w:bCs/>
          <w:sz w:val="24"/>
          <w:szCs w:val="24"/>
        </w:rPr>
        <w:t xml:space="preserve"> implemented. In the absence of parental agreement, a part-time</w:t>
      </w:r>
      <w:r w:rsidR="00AD2899">
        <w:rPr>
          <w:rFonts w:ascii="Arial" w:hAnsi="Arial" w:cs="Arial"/>
          <w:bCs/>
          <w:sz w:val="24"/>
          <w:szCs w:val="24"/>
        </w:rPr>
        <w:t>/reduced</w:t>
      </w:r>
      <w:r w:rsidRPr="00DD424C">
        <w:rPr>
          <w:rFonts w:ascii="Arial" w:hAnsi="Arial" w:cs="Arial"/>
          <w:bCs/>
          <w:sz w:val="24"/>
          <w:szCs w:val="24"/>
        </w:rPr>
        <w:t xml:space="preserve"> timetable </w:t>
      </w:r>
      <w:r w:rsidRPr="008B6CA6">
        <w:rPr>
          <w:rFonts w:ascii="Arial" w:hAnsi="Arial" w:cs="Arial"/>
          <w:b/>
          <w:sz w:val="24"/>
          <w:szCs w:val="24"/>
        </w:rPr>
        <w:t>cannot</w:t>
      </w:r>
      <w:r w:rsidRPr="00DD424C">
        <w:rPr>
          <w:rFonts w:ascii="Arial" w:hAnsi="Arial" w:cs="Arial"/>
          <w:bCs/>
          <w:sz w:val="24"/>
          <w:szCs w:val="24"/>
        </w:rPr>
        <w:t xml:space="preserve"> be implemented. Where parents do not agree to the use of a part-time</w:t>
      </w:r>
      <w:r w:rsidR="00315BD7">
        <w:rPr>
          <w:rFonts w:ascii="Arial" w:hAnsi="Arial" w:cs="Arial"/>
          <w:bCs/>
          <w:sz w:val="24"/>
          <w:szCs w:val="24"/>
        </w:rPr>
        <w:t>/reduced</w:t>
      </w:r>
      <w:r w:rsidRPr="00DD424C">
        <w:rPr>
          <w:rFonts w:ascii="Arial" w:hAnsi="Arial" w:cs="Arial"/>
          <w:bCs/>
          <w:sz w:val="24"/>
          <w:szCs w:val="24"/>
        </w:rPr>
        <w:t xml:space="preserve"> timetable, this does not </w:t>
      </w:r>
      <w:r w:rsidR="007A04FD" w:rsidRPr="00DD424C">
        <w:rPr>
          <w:rFonts w:ascii="Arial" w:hAnsi="Arial" w:cs="Arial"/>
          <w:bCs/>
          <w:sz w:val="24"/>
          <w:szCs w:val="24"/>
        </w:rPr>
        <w:t>function as</w:t>
      </w:r>
      <w:r w:rsidRPr="00DD424C">
        <w:rPr>
          <w:rFonts w:ascii="Arial" w:hAnsi="Arial" w:cs="Arial"/>
          <w:bCs/>
          <w:sz w:val="24"/>
          <w:szCs w:val="24"/>
        </w:rPr>
        <w:t xml:space="preserve"> a valid reason to exclude a pupil from school (either on a fixed term or permanent basis)</w:t>
      </w:r>
      <w:r w:rsidR="00C957F7">
        <w:rPr>
          <w:rFonts w:ascii="Arial" w:hAnsi="Arial" w:cs="Arial"/>
          <w:bCs/>
          <w:sz w:val="24"/>
          <w:szCs w:val="24"/>
        </w:rPr>
        <w:t xml:space="preserve"> </w:t>
      </w:r>
      <w:r w:rsidR="00C957F7" w:rsidRPr="00C957F7">
        <w:rPr>
          <w:rFonts w:ascii="Arial" w:hAnsi="Arial" w:cs="Arial"/>
          <w:bCs/>
          <w:sz w:val="24"/>
          <w:szCs w:val="24"/>
        </w:rPr>
        <w:t>Nor should threat of exclusion be used to entice a parent into agreement</w:t>
      </w:r>
      <w:r w:rsidRPr="00DD424C">
        <w:rPr>
          <w:rFonts w:ascii="Arial" w:hAnsi="Arial" w:cs="Arial"/>
          <w:bCs/>
          <w:sz w:val="24"/>
          <w:szCs w:val="24"/>
        </w:rPr>
        <w:t>.</w:t>
      </w:r>
    </w:p>
    <w:p w14:paraId="2BC0136D"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02B5FE2A"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All part-time</w:t>
      </w:r>
      <w:r w:rsidR="00EA7601">
        <w:rPr>
          <w:rFonts w:ascii="Arial" w:hAnsi="Arial" w:cs="Arial"/>
          <w:bCs/>
          <w:sz w:val="24"/>
          <w:szCs w:val="24"/>
        </w:rPr>
        <w:t>/reduced</w:t>
      </w:r>
      <w:r w:rsidRPr="00DD424C">
        <w:rPr>
          <w:rFonts w:ascii="Arial" w:hAnsi="Arial" w:cs="Arial"/>
          <w:bCs/>
          <w:sz w:val="24"/>
          <w:szCs w:val="24"/>
        </w:rPr>
        <w:t xml:space="preserve"> timetable plans must have a set date for review. Should the pupil’s needs or circumstances change prior to that date, the plan should be reviewed</w:t>
      </w:r>
      <w:r w:rsidR="00AD2899">
        <w:rPr>
          <w:rFonts w:ascii="Arial" w:hAnsi="Arial" w:cs="Arial"/>
          <w:bCs/>
          <w:sz w:val="24"/>
          <w:szCs w:val="24"/>
        </w:rPr>
        <w:t xml:space="preserve"> immediately</w:t>
      </w:r>
      <w:r w:rsidRPr="00DD424C">
        <w:rPr>
          <w:rFonts w:ascii="Arial" w:hAnsi="Arial" w:cs="Arial"/>
          <w:bCs/>
          <w:sz w:val="24"/>
          <w:szCs w:val="24"/>
        </w:rPr>
        <w:t xml:space="preserve">. </w:t>
      </w:r>
    </w:p>
    <w:p w14:paraId="1AE44243" w14:textId="77777777" w:rsidR="00EA7601" w:rsidRPr="00DD424C" w:rsidRDefault="00EA7601" w:rsidP="00A83A49">
      <w:pPr>
        <w:pStyle w:val="ListParagraph"/>
        <w:autoSpaceDE w:val="0"/>
        <w:autoSpaceDN w:val="0"/>
        <w:adjustRightInd w:val="0"/>
        <w:spacing w:after="0" w:line="240" w:lineRule="auto"/>
        <w:ind w:left="567" w:right="567"/>
        <w:rPr>
          <w:rFonts w:ascii="Arial" w:hAnsi="Arial" w:cs="Arial"/>
          <w:bCs/>
          <w:sz w:val="24"/>
          <w:szCs w:val="24"/>
        </w:rPr>
      </w:pPr>
    </w:p>
    <w:p w14:paraId="41CED63D"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As schools have </w:t>
      </w:r>
      <w:r w:rsidRPr="00145B70">
        <w:rPr>
          <w:rFonts w:ascii="Arial" w:hAnsi="Arial" w:cs="Arial"/>
          <w:b/>
          <w:sz w:val="24"/>
          <w:szCs w:val="24"/>
        </w:rPr>
        <w:t>statutory safeguarding responsibilities</w:t>
      </w:r>
      <w:r w:rsidRPr="00DD424C">
        <w:rPr>
          <w:rFonts w:ascii="Arial" w:hAnsi="Arial" w:cs="Arial"/>
          <w:bCs/>
          <w:sz w:val="24"/>
          <w:szCs w:val="24"/>
        </w:rPr>
        <w:t xml:space="preserve"> for all pupils on their roll, even </w:t>
      </w:r>
      <w:r w:rsidR="00C957F7">
        <w:rPr>
          <w:rFonts w:ascii="Arial" w:hAnsi="Arial" w:cs="Arial"/>
          <w:bCs/>
          <w:sz w:val="24"/>
          <w:szCs w:val="24"/>
        </w:rPr>
        <w:t>though</w:t>
      </w:r>
      <w:r w:rsidRPr="00DD424C">
        <w:rPr>
          <w:rFonts w:ascii="Arial" w:hAnsi="Arial" w:cs="Arial"/>
          <w:bCs/>
          <w:sz w:val="24"/>
          <w:szCs w:val="24"/>
        </w:rPr>
        <w:t xml:space="preserve"> parents have consented to a part-time</w:t>
      </w:r>
      <w:r w:rsidR="00EA7601">
        <w:rPr>
          <w:rFonts w:ascii="Arial" w:hAnsi="Arial" w:cs="Arial"/>
          <w:bCs/>
          <w:sz w:val="24"/>
          <w:szCs w:val="24"/>
        </w:rPr>
        <w:t>/reduced</w:t>
      </w:r>
      <w:r w:rsidRPr="00DD424C">
        <w:rPr>
          <w:rFonts w:ascii="Arial" w:hAnsi="Arial" w:cs="Arial"/>
          <w:bCs/>
          <w:sz w:val="24"/>
          <w:szCs w:val="24"/>
        </w:rPr>
        <w:t xml:space="preserve"> timetable</w:t>
      </w:r>
      <w:r w:rsidR="00EA7601">
        <w:rPr>
          <w:rFonts w:ascii="Arial" w:hAnsi="Arial" w:cs="Arial"/>
          <w:bCs/>
          <w:sz w:val="24"/>
          <w:szCs w:val="24"/>
        </w:rPr>
        <w:t>,</w:t>
      </w:r>
      <w:r w:rsidRPr="00DD424C">
        <w:rPr>
          <w:rFonts w:ascii="Arial" w:hAnsi="Arial" w:cs="Arial"/>
          <w:bCs/>
          <w:sz w:val="24"/>
          <w:szCs w:val="24"/>
        </w:rPr>
        <w:t xml:space="preserve"> </w:t>
      </w:r>
      <w:r w:rsidRPr="00145B70">
        <w:rPr>
          <w:rFonts w:ascii="Arial" w:hAnsi="Arial" w:cs="Arial"/>
          <w:b/>
          <w:sz w:val="24"/>
          <w:szCs w:val="24"/>
        </w:rPr>
        <w:t>schools remain responsible for the safeguarding and welfare of any pupil off-site during school hours.</w:t>
      </w:r>
      <w:r w:rsidRPr="00DD424C">
        <w:rPr>
          <w:rFonts w:ascii="Arial" w:hAnsi="Arial" w:cs="Arial"/>
          <w:bCs/>
          <w:sz w:val="24"/>
          <w:szCs w:val="24"/>
        </w:rPr>
        <w:t xml:space="preserve"> Schools should </w:t>
      </w:r>
      <w:r w:rsidR="000B6821">
        <w:rPr>
          <w:rFonts w:ascii="Arial" w:hAnsi="Arial" w:cs="Arial"/>
          <w:bCs/>
          <w:sz w:val="24"/>
          <w:szCs w:val="24"/>
        </w:rPr>
        <w:t xml:space="preserve">therefore </w:t>
      </w:r>
      <w:r w:rsidRPr="00DD424C">
        <w:rPr>
          <w:rFonts w:ascii="Arial" w:hAnsi="Arial" w:cs="Arial"/>
          <w:bCs/>
          <w:sz w:val="24"/>
          <w:szCs w:val="24"/>
        </w:rPr>
        <w:t xml:space="preserve">confirm, in writing, the named adults who have responsibility for the safety and welfare of the pupil during school hours when they are not attending. </w:t>
      </w:r>
    </w:p>
    <w:p w14:paraId="36FDC118" w14:textId="77777777" w:rsidR="00EA7601" w:rsidRDefault="00EA7601" w:rsidP="00A83A49">
      <w:pPr>
        <w:pStyle w:val="ListParagraph"/>
        <w:autoSpaceDE w:val="0"/>
        <w:autoSpaceDN w:val="0"/>
        <w:adjustRightInd w:val="0"/>
        <w:spacing w:after="0" w:line="240" w:lineRule="auto"/>
        <w:ind w:left="567" w:right="567"/>
        <w:rPr>
          <w:rFonts w:ascii="Arial" w:hAnsi="Arial" w:cs="Arial"/>
          <w:bCs/>
          <w:sz w:val="24"/>
          <w:szCs w:val="24"/>
        </w:rPr>
      </w:pPr>
    </w:p>
    <w:p w14:paraId="3FE594E1"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In Cheshire West and Chester, part-time</w:t>
      </w:r>
      <w:r w:rsidR="00D00331">
        <w:rPr>
          <w:rFonts w:ascii="Arial" w:hAnsi="Arial" w:cs="Arial"/>
          <w:bCs/>
          <w:sz w:val="24"/>
          <w:szCs w:val="24"/>
        </w:rPr>
        <w:t>/reduced</w:t>
      </w:r>
      <w:r w:rsidRPr="00DD424C">
        <w:rPr>
          <w:rFonts w:ascii="Arial" w:hAnsi="Arial" w:cs="Arial"/>
          <w:bCs/>
          <w:sz w:val="24"/>
          <w:szCs w:val="24"/>
        </w:rPr>
        <w:t xml:space="preserve"> timetables </w:t>
      </w:r>
      <w:r w:rsidR="00D00331" w:rsidRPr="00D00331">
        <w:rPr>
          <w:rFonts w:ascii="Arial" w:hAnsi="Arial" w:cs="Arial"/>
          <w:b/>
          <w:sz w:val="24"/>
          <w:szCs w:val="24"/>
        </w:rPr>
        <w:t>must</w:t>
      </w:r>
      <w:r w:rsidRPr="00DD424C">
        <w:rPr>
          <w:rFonts w:ascii="Arial" w:hAnsi="Arial" w:cs="Arial"/>
          <w:bCs/>
          <w:sz w:val="24"/>
          <w:szCs w:val="24"/>
        </w:rPr>
        <w:t xml:space="preserve"> only be used for a time-limited period. The maximum period differs depending on the circumstances under which a part-time timetable is implemented</w:t>
      </w:r>
      <w:r w:rsidR="00F97D24">
        <w:rPr>
          <w:rFonts w:ascii="Arial" w:hAnsi="Arial" w:cs="Arial"/>
          <w:bCs/>
          <w:sz w:val="24"/>
          <w:szCs w:val="24"/>
        </w:rPr>
        <w:t xml:space="preserve"> (see Section 6)</w:t>
      </w:r>
      <w:r w:rsidRPr="00DD424C">
        <w:rPr>
          <w:rFonts w:ascii="Arial" w:hAnsi="Arial" w:cs="Arial"/>
          <w:bCs/>
          <w:sz w:val="24"/>
          <w:szCs w:val="24"/>
        </w:rPr>
        <w:t>.</w:t>
      </w:r>
    </w:p>
    <w:p w14:paraId="658D4970" w14:textId="77777777" w:rsidR="00197270" w:rsidRPr="00085738" w:rsidRDefault="00197270" w:rsidP="00A83A49">
      <w:pPr>
        <w:pStyle w:val="ListParagraph"/>
        <w:autoSpaceDE w:val="0"/>
        <w:autoSpaceDN w:val="0"/>
        <w:adjustRightInd w:val="0"/>
        <w:spacing w:after="0" w:line="240" w:lineRule="auto"/>
        <w:ind w:left="567" w:right="567"/>
        <w:rPr>
          <w:rFonts w:ascii="Arial" w:hAnsi="Arial" w:cs="Arial"/>
          <w:b/>
          <w:sz w:val="24"/>
          <w:szCs w:val="24"/>
        </w:rPr>
      </w:pPr>
    </w:p>
    <w:p w14:paraId="78473563" w14:textId="77777777" w:rsidR="00197270" w:rsidRPr="00085738" w:rsidRDefault="00085738" w:rsidP="009853B5">
      <w:pPr>
        <w:pStyle w:val="Heading1"/>
        <w:jc w:val="left"/>
      </w:pPr>
      <w:bookmarkStart w:id="5" w:name="_Toc122503773"/>
      <w:r>
        <w:t>6</w:t>
      </w:r>
      <w:r w:rsidR="00197270" w:rsidRPr="00085738">
        <w:t>. Circumstances when a part-time timetable may be used</w:t>
      </w:r>
      <w:bookmarkEnd w:id="5"/>
      <w:r w:rsidR="00197270" w:rsidRPr="00085738">
        <w:t xml:space="preserve"> </w:t>
      </w:r>
    </w:p>
    <w:p w14:paraId="5ED7FFCA"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1F7CC6B8" w14:textId="77777777" w:rsidR="00197270" w:rsidRPr="00DD424C" w:rsidRDefault="00085738" w:rsidP="00085738">
      <w:pPr>
        <w:pStyle w:val="ListParagraph"/>
        <w:numPr>
          <w:ilvl w:val="0"/>
          <w:numId w:val="35"/>
        </w:numPr>
        <w:autoSpaceDE w:val="0"/>
        <w:autoSpaceDN w:val="0"/>
        <w:adjustRightInd w:val="0"/>
        <w:spacing w:after="0" w:line="240" w:lineRule="auto"/>
        <w:ind w:right="567"/>
        <w:rPr>
          <w:rFonts w:ascii="Arial" w:hAnsi="Arial" w:cs="Arial"/>
          <w:bCs/>
          <w:sz w:val="24"/>
          <w:szCs w:val="24"/>
        </w:rPr>
      </w:pPr>
      <w:r>
        <w:rPr>
          <w:rFonts w:ascii="Arial" w:hAnsi="Arial" w:cs="Arial"/>
          <w:bCs/>
          <w:sz w:val="24"/>
          <w:szCs w:val="24"/>
        </w:rPr>
        <w:t xml:space="preserve">As part of a </w:t>
      </w:r>
      <w:r w:rsidR="00197270" w:rsidRPr="00DD424C">
        <w:rPr>
          <w:rFonts w:ascii="Arial" w:hAnsi="Arial" w:cs="Arial"/>
          <w:bCs/>
          <w:sz w:val="24"/>
          <w:szCs w:val="24"/>
        </w:rPr>
        <w:t xml:space="preserve">Pastoral Support Plan </w:t>
      </w:r>
    </w:p>
    <w:p w14:paraId="10E04E9F"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0834F212" w14:textId="77777777" w:rsidR="00F510FA"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 Pastoral Support Plan may be used where the school, parents and other professionals agree that a short-term, part-time</w:t>
      </w:r>
      <w:r w:rsidR="00085738">
        <w:rPr>
          <w:rFonts w:ascii="Arial" w:hAnsi="Arial" w:cs="Arial"/>
          <w:bCs/>
          <w:sz w:val="24"/>
          <w:szCs w:val="24"/>
        </w:rPr>
        <w:t>/reduced</w:t>
      </w:r>
      <w:r w:rsidRPr="00DD424C">
        <w:rPr>
          <w:rFonts w:ascii="Arial" w:hAnsi="Arial" w:cs="Arial"/>
          <w:bCs/>
          <w:sz w:val="24"/>
          <w:szCs w:val="24"/>
        </w:rPr>
        <w:t xml:space="preserve"> timetable would support a pupil who has become disaffected</w:t>
      </w:r>
      <w:r w:rsidR="00085738">
        <w:rPr>
          <w:rFonts w:ascii="Arial" w:hAnsi="Arial" w:cs="Arial"/>
          <w:bCs/>
          <w:sz w:val="24"/>
          <w:szCs w:val="24"/>
        </w:rPr>
        <w:t xml:space="preserve">. The aim </w:t>
      </w:r>
      <w:r w:rsidR="00F510FA">
        <w:rPr>
          <w:rFonts w:ascii="Arial" w:hAnsi="Arial" w:cs="Arial"/>
          <w:bCs/>
          <w:sz w:val="24"/>
          <w:szCs w:val="24"/>
        </w:rPr>
        <w:t xml:space="preserve">being it would </w:t>
      </w:r>
      <w:r w:rsidRPr="00DD424C">
        <w:rPr>
          <w:rFonts w:ascii="Arial" w:hAnsi="Arial" w:cs="Arial"/>
          <w:bCs/>
          <w:sz w:val="24"/>
          <w:szCs w:val="24"/>
        </w:rPr>
        <w:t>enable them to re-engage with education through the school supporting the setting and achievement of SMART (specific, measurable, achievable, relevant, time-bound) targets.</w:t>
      </w:r>
    </w:p>
    <w:p w14:paraId="72375AE0"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50A6485F"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 Pastoral Support</w:t>
      </w:r>
      <w:r w:rsidR="00752FD7">
        <w:rPr>
          <w:rFonts w:ascii="Arial" w:hAnsi="Arial" w:cs="Arial"/>
          <w:bCs/>
          <w:sz w:val="24"/>
          <w:szCs w:val="24"/>
        </w:rPr>
        <w:t xml:space="preserve"> </w:t>
      </w:r>
      <w:r w:rsidRPr="00DD424C">
        <w:rPr>
          <w:rFonts w:ascii="Arial" w:hAnsi="Arial" w:cs="Arial"/>
          <w:bCs/>
          <w:sz w:val="24"/>
          <w:szCs w:val="24"/>
        </w:rPr>
        <w:t>Plan should only be used when a pupil presents with</w:t>
      </w:r>
      <w:r w:rsidR="009451E9">
        <w:rPr>
          <w:rFonts w:ascii="Arial" w:hAnsi="Arial" w:cs="Arial"/>
          <w:bCs/>
          <w:sz w:val="24"/>
          <w:szCs w:val="24"/>
        </w:rPr>
        <w:t xml:space="preserve"> significant</w:t>
      </w:r>
      <w:r w:rsidRPr="00DD424C">
        <w:rPr>
          <w:rFonts w:ascii="Arial" w:hAnsi="Arial" w:cs="Arial"/>
          <w:bCs/>
          <w:sz w:val="24"/>
          <w:szCs w:val="24"/>
        </w:rPr>
        <w:t xml:space="preserve"> s</w:t>
      </w:r>
      <w:r w:rsidR="00080E4B">
        <w:rPr>
          <w:rFonts w:ascii="Arial" w:hAnsi="Arial" w:cs="Arial"/>
          <w:bCs/>
          <w:sz w:val="24"/>
          <w:szCs w:val="24"/>
        </w:rPr>
        <w:t>ocial or emotional needs and should last no longer than one term (approximately 12 weeks)</w:t>
      </w:r>
      <w:r w:rsidR="00B4534D">
        <w:rPr>
          <w:rFonts w:ascii="Arial" w:hAnsi="Arial" w:cs="Arial"/>
          <w:bCs/>
          <w:sz w:val="24"/>
          <w:szCs w:val="24"/>
        </w:rPr>
        <w:t>.</w:t>
      </w:r>
    </w:p>
    <w:p w14:paraId="16334E3D" w14:textId="77777777" w:rsidR="00B4534D" w:rsidRDefault="00B4534D" w:rsidP="00A83A49">
      <w:pPr>
        <w:pStyle w:val="ListParagraph"/>
        <w:autoSpaceDE w:val="0"/>
        <w:autoSpaceDN w:val="0"/>
        <w:adjustRightInd w:val="0"/>
        <w:spacing w:after="0" w:line="240" w:lineRule="auto"/>
        <w:ind w:left="567" w:right="567"/>
        <w:rPr>
          <w:rFonts w:ascii="Arial" w:hAnsi="Arial" w:cs="Arial"/>
          <w:bCs/>
          <w:sz w:val="24"/>
          <w:szCs w:val="24"/>
        </w:rPr>
      </w:pPr>
    </w:p>
    <w:p w14:paraId="494D38F3" w14:textId="77777777" w:rsidR="00F90B59" w:rsidRDefault="00981F0B" w:rsidP="00F90B59">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lastRenderedPageBreak/>
        <w:t xml:space="preserve">Cheshire West and Chester Council does offer training for schools </w:t>
      </w:r>
      <w:r w:rsidR="00AD0B59">
        <w:rPr>
          <w:rFonts w:ascii="Arial" w:hAnsi="Arial" w:cs="Arial"/>
          <w:bCs/>
          <w:sz w:val="24"/>
          <w:szCs w:val="24"/>
        </w:rPr>
        <w:t>to</w:t>
      </w:r>
      <w:r w:rsidR="00AD0B59" w:rsidRPr="00AD0B59">
        <w:rPr>
          <w:rFonts w:ascii="Arial" w:hAnsi="Arial" w:cs="Arial"/>
          <w:bCs/>
          <w:sz w:val="24"/>
          <w:szCs w:val="24"/>
        </w:rPr>
        <w:t xml:space="preserve"> raise awareness and understanding of Emotionally Based School Non-attendance (EBSN).</w:t>
      </w:r>
      <w:r w:rsidR="00AD0B59">
        <w:rPr>
          <w:rFonts w:ascii="Arial" w:hAnsi="Arial" w:cs="Arial"/>
          <w:bCs/>
          <w:sz w:val="24"/>
          <w:szCs w:val="24"/>
        </w:rPr>
        <w:t xml:space="preserve"> </w:t>
      </w:r>
      <w:r w:rsidR="00F90B59" w:rsidRPr="00F90B59">
        <w:rPr>
          <w:rFonts w:ascii="Arial" w:hAnsi="Arial" w:cs="Arial"/>
          <w:bCs/>
          <w:sz w:val="24"/>
          <w:szCs w:val="24"/>
        </w:rPr>
        <w:t>This training:</w:t>
      </w:r>
      <w:r w:rsidR="00F90B59">
        <w:rPr>
          <w:rFonts w:ascii="Arial" w:hAnsi="Arial" w:cs="Arial"/>
          <w:bCs/>
          <w:sz w:val="24"/>
          <w:szCs w:val="24"/>
        </w:rPr>
        <w:t xml:space="preserve"> </w:t>
      </w:r>
    </w:p>
    <w:p w14:paraId="328EA45C" w14:textId="77777777" w:rsidR="00F90B59" w:rsidRDefault="00F90B59" w:rsidP="00897DC0">
      <w:pPr>
        <w:pStyle w:val="ListParagraph"/>
        <w:numPr>
          <w:ilvl w:val="0"/>
          <w:numId w:val="43"/>
        </w:numPr>
        <w:autoSpaceDE w:val="0"/>
        <w:autoSpaceDN w:val="0"/>
        <w:adjustRightInd w:val="0"/>
        <w:spacing w:after="0" w:line="240" w:lineRule="auto"/>
        <w:ind w:left="1134" w:right="567" w:hanging="425"/>
        <w:rPr>
          <w:rFonts w:ascii="Arial" w:hAnsi="Arial" w:cs="Arial"/>
          <w:bCs/>
          <w:sz w:val="24"/>
          <w:szCs w:val="24"/>
        </w:rPr>
      </w:pPr>
      <w:r>
        <w:rPr>
          <w:rFonts w:ascii="Arial" w:hAnsi="Arial" w:cs="Arial"/>
          <w:bCs/>
          <w:sz w:val="24"/>
          <w:szCs w:val="24"/>
        </w:rPr>
        <w:t>s</w:t>
      </w:r>
      <w:r w:rsidRPr="00AD0B59">
        <w:rPr>
          <w:rFonts w:ascii="Arial" w:hAnsi="Arial" w:cs="Arial"/>
          <w:bCs/>
          <w:sz w:val="24"/>
          <w:szCs w:val="24"/>
        </w:rPr>
        <w:t>hare</w:t>
      </w:r>
      <w:r>
        <w:rPr>
          <w:rFonts w:ascii="Arial" w:hAnsi="Arial" w:cs="Arial"/>
          <w:bCs/>
          <w:sz w:val="24"/>
          <w:szCs w:val="24"/>
        </w:rPr>
        <w:t>s</w:t>
      </w:r>
      <w:r w:rsidRPr="00AD0B59">
        <w:rPr>
          <w:rFonts w:ascii="Arial" w:hAnsi="Arial" w:cs="Arial"/>
          <w:bCs/>
          <w:sz w:val="24"/>
          <w:szCs w:val="24"/>
        </w:rPr>
        <w:t xml:space="preserve"> good practice guidance and tools with schools</w:t>
      </w:r>
      <w:r>
        <w:rPr>
          <w:rFonts w:ascii="Arial" w:hAnsi="Arial" w:cs="Arial"/>
          <w:bCs/>
          <w:sz w:val="24"/>
          <w:szCs w:val="24"/>
        </w:rPr>
        <w:t xml:space="preserve">, </w:t>
      </w:r>
    </w:p>
    <w:p w14:paraId="25442E59" w14:textId="77777777" w:rsidR="00F90B59" w:rsidRDefault="00F90B59" w:rsidP="00897DC0">
      <w:pPr>
        <w:pStyle w:val="ListParagraph"/>
        <w:numPr>
          <w:ilvl w:val="0"/>
          <w:numId w:val="43"/>
        </w:numPr>
        <w:autoSpaceDE w:val="0"/>
        <w:autoSpaceDN w:val="0"/>
        <w:adjustRightInd w:val="0"/>
        <w:spacing w:after="0" w:line="240" w:lineRule="auto"/>
        <w:ind w:left="1134" w:right="567" w:hanging="425"/>
        <w:rPr>
          <w:rFonts w:ascii="Arial" w:hAnsi="Arial" w:cs="Arial"/>
          <w:bCs/>
          <w:sz w:val="24"/>
          <w:szCs w:val="24"/>
        </w:rPr>
      </w:pPr>
      <w:r>
        <w:rPr>
          <w:rFonts w:ascii="Arial" w:hAnsi="Arial" w:cs="Arial"/>
          <w:bCs/>
          <w:sz w:val="24"/>
          <w:szCs w:val="24"/>
        </w:rPr>
        <w:t>s</w:t>
      </w:r>
      <w:r w:rsidRPr="00AD0B59">
        <w:rPr>
          <w:rFonts w:ascii="Arial" w:hAnsi="Arial" w:cs="Arial"/>
          <w:bCs/>
          <w:sz w:val="24"/>
          <w:szCs w:val="24"/>
        </w:rPr>
        <w:t>upport</w:t>
      </w:r>
      <w:r>
        <w:rPr>
          <w:rFonts w:ascii="Arial" w:hAnsi="Arial" w:cs="Arial"/>
          <w:bCs/>
          <w:sz w:val="24"/>
          <w:szCs w:val="24"/>
        </w:rPr>
        <w:t>s</w:t>
      </w:r>
      <w:r w:rsidRPr="00AD0B59">
        <w:rPr>
          <w:rFonts w:ascii="Arial" w:hAnsi="Arial" w:cs="Arial"/>
          <w:bCs/>
          <w:sz w:val="24"/>
          <w:szCs w:val="24"/>
        </w:rPr>
        <w:t xml:space="preserve"> schools in the process of early identification and intervention of children and young people who may be at risk of, or who are experiencing, EBSN</w:t>
      </w:r>
      <w:r>
        <w:rPr>
          <w:rFonts w:ascii="Arial" w:hAnsi="Arial" w:cs="Arial"/>
          <w:bCs/>
          <w:sz w:val="24"/>
          <w:szCs w:val="24"/>
        </w:rPr>
        <w:t xml:space="preserve"> and</w:t>
      </w:r>
    </w:p>
    <w:p w14:paraId="43B2C667" w14:textId="77777777" w:rsidR="00F90B59" w:rsidRPr="00AD0B59" w:rsidRDefault="00F90B59" w:rsidP="00897DC0">
      <w:pPr>
        <w:pStyle w:val="ListParagraph"/>
        <w:numPr>
          <w:ilvl w:val="0"/>
          <w:numId w:val="43"/>
        </w:numPr>
        <w:autoSpaceDE w:val="0"/>
        <w:autoSpaceDN w:val="0"/>
        <w:adjustRightInd w:val="0"/>
        <w:spacing w:after="0" w:line="240" w:lineRule="auto"/>
        <w:ind w:left="1134" w:right="567" w:hanging="425"/>
        <w:rPr>
          <w:rFonts w:ascii="Arial" w:hAnsi="Arial" w:cs="Arial"/>
          <w:bCs/>
          <w:sz w:val="24"/>
          <w:szCs w:val="24"/>
        </w:rPr>
      </w:pPr>
      <w:r w:rsidRPr="00AD0B59">
        <w:rPr>
          <w:rFonts w:ascii="Arial" w:hAnsi="Arial" w:cs="Arial"/>
          <w:bCs/>
          <w:sz w:val="24"/>
          <w:szCs w:val="24"/>
        </w:rPr>
        <w:t>increase</w:t>
      </w:r>
      <w:r>
        <w:rPr>
          <w:rFonts w:ascii="Arial" w:hAnsi="Arial" w:cs="Arial"/>
          <w:bCs/>
          <w:sz w:val="24"/>
          <w:szCs w:val="24"/>
        </w:rPr>
        <w:t>s the</w:t>
      </w:r>
      <w:r w:rsidRPr="00AD0B59">
        <w:rPr>
          <w:rFonts w:ascii="Arial" w:hAnsi="Arial" w:cs="Arial"/>
          <w:bCs/>
          <w:sz w:val="24"/>
          <w:szCs w:val="24"/>
        </w:rPr>
        <w:t xml:space="preserve"> confidence and skills of school staff to identify and respond early to support children and young people at risk of / experiencing EBSN and their parents / carers.</w:t>
      </w:r>
    </w:p>
    <w:p w14:paraId="3C722E7E" w14:textId="77777777" w:rsidR="00AD0B59" w:rsidRPr="00AD0B59" w:rsidRDefault="00AD0B59" w:rsidP="00F90B59">
      <w:pPr>
        <w:pStyle w:val="ListParagraph"/>
        <w:autoSpaceDE w:val="0"/>
        <w:autoSpaceDN w:val="0"/>
        <w:adjustRightInd w:val="0"/>
        <w:spacing w:after="0" w:line="240" w:lineRule="auto"/>
        <w:ind w:left="567" w:right="567"/>
        <w:rPr>
          <w:rFonts w:ascii="Arial" w:hAnsi="Arial" w:cs="Arial"/>
          <w:bCs/>
          <w:sz w:val="24"/>
          <w:szCs w:val="24"/>
        </w:rPr>
      </w:pPr>
    </w:p>
    <w:p w14:paraId="036E5FC9" w14:textId="77777777" w:rsidR="00A76517" w:rsidRDefault="00AD0B59" w:rsidP="00A83A49">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t xml:space="preserve">Further information can be found </w:t>
      </w:r>
      <w:r w:rsidR="004341F2">
        <w:rPr>
          <w:rFonts w:ascii="Arial" w:hAnsi="Arial" w:cs="Arial"/>
          <w:bCs/>
          <w:sz w:val="24"/>
          <w:szCs w:val="24"/>
        </w:rPr>
        <w:t>on the Live Well website.</w:t>
      </w:r>
    </w:p>
    <w:p w14:paraId="3C5D447D" w14:textId="77777777" w:rsidR="00A76517" w:rsidRPr="00DD424C" w:rsidRDefault="00A76517" w:rsidP="00A83A49">
      <w:pPr>
        <w:pStyle w:val="ListParagraph"/>
        <w:autoSpaceDE w:val="0"/>
        <w:autoSpaceDN w:val="0"/>
        <w:adjustRightInd w:val="0"/>
        <w:spacing w:after="0" w:line="240" w:lineRule="auto"/>
        <w:ind w:left="567" w:right="567"/>
        <w:rPr>
          <w:rFonts w:ascii="Arial" w:hAnsi="Arial" w:cs="Arial"/>
          <w:bCs/>
          <w:sz w:val="24"/>
          <w:szCs w:val="24"/>
        </w:rPr>
      </w:pPr>
    </w:p>
    <w:p w14:paraId="6119382A" w14:textId="77777777" w:rsidR="00197270" w:rsidRPr="00DD424C" w:rsidRDefault="00F61987" w:rsidP="00F510FA">
      <w:pPr>
        <w:pStyle w:val="ListParagraph"/>
        <w:numPr>
          <w:ilvl w:val="0"/>
          <w:numId w:val="35"/>
        </w:numPr>
        <w:autoSpaceDE w:val="0"/>
        <w:autoSpaceDN w:val="0"/>
        <w:adjustRightInd w:val="0"/>
        <w:spacing w:after="0" w:line="240" w:lineRule="auto"/>
        <w:ind w:right="567"/>
        <w:rPr>
          <w:rFonts w:ascii="Arial" w:hAnsi="Arial" w:cs="Arial"/>
          <w:bCs/>
          <w:sz w:val="24"/>
          <w:szCs w:val="24"/>
        </w:rPr>
      </w:pPr>
      <w:r>
        <w:rPr>
          <w:rFonts w:ascii="Arial" w:hAnsi="Arial" w:cs="Arial"/>
          <w:bCs/>
          <w:sz w:val="24"/>
          <w:szCs w:val="24"/>
        </w:rPr>
        <w:t xml:space="preserve">As part of an </w:t>
      </w:r>
      <w:r w:rsidR="00197270" w:rsidRPr="00DD424C">
        <w:rPr>
          <w:rFonts w:ascii="Arial" w:hAnsi="Arial" w:cs="Arial"/>
          <w:bCs/>
          <w:sz w:val="24"/>
          <w:szCs w:val="24"/>
        </w:rPr>
        <w:t xml:space="preserve">Individual Healthcare/Medical Plan </w:t>
      </w:r>
    </w:p>
    <w:p w14:paraId="1F8C8B69"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6DCD010D" w14:textId="77777777" w:rsidR="001F4704"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An Individual Healthcare/Medical Plan may be used where a pupil has a serious physical or mental health condition and recovery is the main priority. Where schools, relevant professionals and parents agree that full-time education would not be in the best interests of the pupil for health reasons, education may be provided on a part-time</w:t>
      </w:r>
      <w:r w:rsidR="00F510FA">
        <w:rPr>
          <w:rFonts w:ascii="Arial" w:hAnsi="Arial" w:cs="Arial"/>
          <w:bCs/>
          <w:sz w:val="24"/>
          <w:szCs w:val="24"/>
        </w:rPr>
        <w:t>/reduced</w:t>
      </w:r>
      <w:r w:rsidRPr="00DD424C">
        <w:rPr>
          <w:rFonts w:ascii="Arial" w:hAnsi="Arial" w:cs="Arial"/>
          <w:bCs/>
          <w:sz w:val="24"/>
          <w:szCs w:val="24"/>
        </w:rPr>
        <w:t xml:space="preserve"> basis in accordance with the pupil’s needs.</w:t>
      </w:r>
    </w:p>
    <w:p w14:paraId="6CAE3B9E" w14:textId="77777777" w:rsidR="001F4704" w:rsidRDefault="001F4704" w:rsidP="00A83A49">
      <w:pPr>
        <w:pStyle w:val="ListParagraph"/>
        <w:autoSpaceDE w:val="0"/>
        <w:autoSpaceDN w:val="0"/>
        <w:adjustRightInd w:val="0"/>
        <w:spacing w:after="0" w:line="240" w:lineRule="auto"/>
        <w:ind w:left="567" w:right="567"/>
        <w:rPr>
          <w:rFonts w:ascii="Arial" w:hAnsi="Arial" w:cs="Arial"/>
          <w:bCs/>
          <w:sz w:val="24"/>
          <w:szCs w:val="24"/>
        </w:rPr>
      </w:pPr>
    </w:p>
    <w:p w14:paraId="73320BD0" w14:textId="77777777" w:rsidR="00F510FA" w:rsidRDefault="001F4704" w:rsidP="00A83A49">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t>Schools ma</w:t>
      </w:r>
      <w:r w:rsidR="0080729E">
        <w:rPr>
          <w:rFonts w:ascii="Arial" w:hAnsi="Arial" w:cs="Arial"/>
          <w:bCs/>
          <w:sz w:val="24"/>
          <w:szCs w:val="24"/>
        </w:rPr>
        <w:t xml:space="preserve">y also then refer the </w:t>
      </w:r>
      <w:r w:rsidR="007F304D">
        <w:rPr>
          <w:rFonts w:ascii="Arial" w:hAnsi="Arial" w:cs="Arial"/>
          <w:bCs/>
          <w:sz w:val="24"/>
          <w:szCs w:val="24"/>
        </w:rPr>
        <w:t>pupil</w:t>
      </w:r>
      <w:r w:rsidR="0080729E">
        <w:rPr>
          <w:rFonts w:ascii="Arial" w:hAnsi="Arial" w:cs="Arial"/>
          <w:bCs/>
          <w:sz w:val="24"/>
          <w:szCs w:val="24"/>
        </w:rPr>
        <w:t xml:space="preserve"> for support from the Council’s </w:t>
      </w:r>
      <w:hyperlink r:id="rId14" w:history="1">
        <w:r w:rsidR="0080729E" w:rsidRPr="0080729E">
          <w:rPr>
            <w:rStyle w:val="Hyperlink"/>
            <w:rFonts w:ascii="Arial" w:hAnsi="Arial" w:cs="Arial"/>
            <w:bCs/>
            <w:sz w:val="24"/>
            <w:szCs w:val="24"/>
          </w:rPr>
          <w:t>Medical Needs Service.</w:t>
        </w:r>
        <w:r w:rsidRPr="0080729E">
          <w:rPr>
            <w:rStyle w:val="Hyperlink"/>
            <w:rFonts w:ascii="Arial" w:hAnsi="Arial" w:cs="Arial"/>
            <w:bCs/>
            <w:sz w:val="24"/>
            <w:szCs w:val="24"/>
          </w:rPr>
          <w:t xml:space="preserve"> </w:t>
        </w:r>
      </w:hyperlink>
      <w:r>
        <w:rPr>
          <w:rFonts w:ascii="Arial" w:hAnsi="Arial" w:cs="Arial"/>
          <w:bCs/>
          <w:sz w:val="24"/>
          <w:szCs w:val="24"/>
        </w:rPr>
        <w:t xml:space="preserve"> </w:t>
      </w:r>
      <w:r w:rsidR="005663CB">
        <w:rPr>
          <w:rFonts w:ascii="Arial" w:hAnsi="Arial" w:cs="Arial"/>
          <w:bCs/>
          <w:sz w:val="24"/>
          <w:szCs w:val="24"/>
        </w:rPr>
        <w:t>If a</w:t>
      </w:r>
      <w:r w:rsidR="007F304D">
        <w:rPr>
          <w:rFonts w:ascii="Arial" w:hAnsi="Arial" w:cs="Arial"/>
          <w:bCs/>
          <w:sz w:val="24"/>
          <w:szCs w:val="24"/>
        </w:rPr>
        <w:t xml:space="preserve"> pupil meets the criteria for support from the Medical Needs Service</w:t>
      </w:r>
      <w:r w:rsidR="005109AC">
        <w:rPr>
          <w:rFonts w:ascii="Arial" w:hAnsi="Arial" w:cs="Arial"/>
          <w:bCs/>
          <w:sz w:val="24"/>
          <w:szCs w:val="24"/>
        </w:rPr>
        <w:t>,</w:t>
      </w:r>
      <w:r w:rsidR="007F304D">
        <w:rPr>
          <w:rFonts w:ascii="Arial" w:hAnsi="Arial" w:cs="Arial"/>
          <w:bCs/>
          <w:sz w:val="24"/>
          <w:szCs w:val="24"/>
        </w:rPr>
        <w:t xml:space="preserve"> then a part-time/reduced timetable return </w:t>
      </w:r>
      <w:r w:rsidR="00193267">
        <w:rPr>
          <w:rFonts w:ascii="Arial" w:hAnsi="Arial" w:cs="Arial"/>
          <w:bCs/>
          <w:sz w:val="24"/>
          <w:szCs w:val="24"/>
        </w:rPr>
        <w:t xml:space="preserve">is still required for completeness. </w:t>
      </w:r>
    </w:p>
    <w:p w14:paraId="61FC2EA9"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2296EC3A"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Before agreeing a part-time</w:t>
      </w:r>
      <w:r w:rsidR="00F510FA">
        <w:rPr>
          <w:rFonts w:ascii="Arial" w:hAnsi="Arial" w:cs="Arial"/>
          <w:bCs/>
          <w:sz w:val="24"/>
          <w:szCs w:val="24"/>
        </w:rPr>
        <w:t>/reduced</w:t>
      </w:r>
      <w:r w:rsidRPr="00DD424C">
        <w:rPr>
          <w:rFonts w:ascii="Arial" w:hAnsi="Arial" w:cs="Arial"/>
          <w:bCs/>
          <w:sz w:val="24"/>
          <w:szCs w:val="24"/>
        </w:rPr>
        <w:t xml:space="preserve"> timetable for health reasons, schools should read the </w:t>
      </w:r>
      <w:hyperlink r:id="rId15" w:history="1">
        <w:r w:rsidR="004A323B">
          <w:rPr>
            <w:rStyle w:val="Hyperlink"/>
            <w:rFonts w:ascii="Arial" w:hAnsi="Arial" w:cs="Arial"/>
            <w:bCs/>
            <w:sz w:val="24"/>
            <w:szCs w:val="24"/>
          </w:rPr>
          <w:t>Department for Education’s statutory guidance: Ensuring a good education for children who cannot attend school because of health needs</w:t>
        </w:r>
      </w:hyperlink>
      <w:r w:rsidRPr="00DD424C">
        <w:rPr>
          <w:rFonts w:ascii="Arial" w:hAnsi="Arial" w:cs="Arial"/>
          <w:bCs/>
          <w:sz w:val="24"/>
          <w:szCs w:val="24"/>
        </w:rPr>
        <w:t xml:space="preserve"> </w:t>
      </w:r>
      <w:r w:rsidR="004A323B">
        <w:rPr>
          <w:rFonts w:ascii="Arial" w:hAnsi="Arial" w:cs="Arial"/>
          <w:bCs/>
          <w:sz w:val="24"/>
          <w:szCs w:val="24"/>
        </w:rPr>
        <w:t>and the</w:t>
      </w:r>
      <w:r w:rsidR="008C5F96">
        <w:rPr>
          <w:rFonts w:ascii="Arial" w:hAnsi="Arial" w:cs="Arial"/>
          <w:bCs/>
          <w:sz w:val="24"/>
          <w:szCs w:val="24"/>
        </w:rPr>
        <w:t xml:space="preserve"> guidance for</w:t>
      </w:r>
      <w:r w:rsidR="004A323B">
        <w:rPr>
          <w:rFonts w:ascii="Arial" w:hAnsi="Arial" w:cs="Arial"/>
          <w:bCs/>
          <w:sz w:val="24"/>
          <w:szCs w:val="24"/>
        </w:rPr>
        <w:t xml:space="preserve"> </w:t>
      </w:r>
      <w:hyperlink r:id="rId16" w:history="1">
        <w:r w:rsidR="004A323B" w:rsidRPr="004A323B">
          <w:rPr>
            <w:rStyle w:val="Hyperlink"/>
            <w:rFonts w:ascii="Arial" w:hAnsi="Arial" w:cs="Arial"/>
            <w:bCs/>
            <w:sz w:val="24"/>
            <w:szCs w:val="24"/>
          </w:rPr>
          <w:t>Supporting pupils with medical conditions at school.</w:t>
        </w:r>
      </w:hyperlink>
    </w:p>
    <w:p w14:paraId="12F136F4" w14:textId="77777777" w:rsidR="00080E4B" w:rsidRDefault="00080E4B" w:rsidP="00A83A49">
      <w:pPr>
        <w:pStyle w:val="ListParagraph"/>
        <w:autoSpaceDE w:val="0"/>
        <w:autoSpaceDN w:val="0"/>
        <w:adjustRightInd w:val="0"/>
        <w:spacing w:after="0" w:line="240" w:lineRule="auto"/>
        <w:ind w:left="567" w:right="567"/>
        <w:rPr>
          <w:rFonts w:ascii="Arial" w:hAnsi="Arial" w:cs="Arial"/>
          <w:bCs/>
          <w:sz w:val="24"/>
          <w:szCs w:val="24"/>
        </w:rPr>
      </w:pPr>
    </w:p>
    <w:p w14:paraId="4AD5E5DD" w14:textId="77777777" w:rsidR="004A323B" w:rsidRDefault="004A323B" w:rsidP="00A83A49">
      <w:pPr>
        <w:pStyle w:val="ListParagraph"/>
        <w:autoSpaceDE w:val="0"/>
        <w:autoSpaceDN w:val="0"/>
        <w:adjustRightInd w:val="0"/>
        <w:spacing w:after="0" w:line="240" w:lineRule="auto"/>
        <w:ind w:left="567" w:right="567"/>
        <w:rPr>
          <w:rFonts w:ascii="Arial" w:hAnsi="Arial" w:cs="Arial"/>
          <w:bCs/>
          <w:sz w:val="24"/>
          <w:szCs w:val="24"/>
        </w:rPr>
      </w:pPr>
    </w:p>
    <w:p w14:paraId="0AE0241C" w14:textId="77777777" w:rsidR="00080E4B" w:rsidRPr="00DD424C" w:rsidRDefault="00080E4B" w:rsidP="00A83A49">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t>A</w:t>
      </w:r>
      <w:r w:rsidR="002B62E4">
        <w:rPr>
          <w:rFonts w:ascii="Arial" w:hAnsi="Arial" w:cs="Arial"/>
          <w:bCs/>
          <w:sz w:val="24"/>
          <w:szCs w:val="24"/>
        </w:rPr>
        <w:t xml:space="preserve">n individual healthcare/medical needs plan should </w:t>
      </w:r>
      <w:r w:rsidR="00B4534D">
        <w:rPr>
          <w:rFonts w:ascii="Arial" w:hAnsi="Arial" w:cs="Arial"/>
          <w:bCs/>
          <w:sz w:val="24"/>
          <w:szCs w:val="24"/>
        </w:rPr>
        <w:t>only last as long as the pupil’s medical needs prevent them from engaging in full time education. This will be dependent on the medical condition and the advice from relevant Health professionals.</w:t>
      </w:r>
      <w:r w:rsidR="002B62E4">
        <w:rPr>
          <w:rFonts w:ascii="Arial" w:hAnsi="Arial" w:cs="Arial"/>
          <w:bCs/>
          <w:sz w:val="24"/>
          <w:szCs w:val="24"/>
        </w:rPr>
        <w:t xml:space="preserve"> </w:t>
      </w:r>
    </w:p>
    <w:p w14:paraId="53D5EAF6"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50A3C053" w14:textId="77777777" w:rsidR="00197270" w:rsidRPr="00DD424C" w:rsidRDefault="00F61987" w:rsidP="00F510FA">
      <w:pPr>
        <w:pStyle w:val="ListParagraph"/>
        <w:numPr>
          <w:ilvl w:val="0"/>
          <w:numId w:val="35"/>
        </w:numPr>
        <w:autoSpaceDE w:val="0"/>
        <w:autoSpaceDN w:val="0"/>
        <w:adjustRightInd w:val="0"/>
        <w:spacing w:after="0" w:line="240" w:lineRule="auto"/>
        <w:ind w:right="567"/>
        <w:rPr>
          <w:rFonts w:ascii="Arial" w:hAnsi="Arial" w:cs="Arial"/>
          <w:bCs/>
          <w:sz w:val="24"/>
          <w:szCs w:val="24"/>
        </w:rPr>
      </w:pPr>
      <w:r>
        <w:rPr>
          <w:rFonts w:ascii="Arial" w:hAnsi="Arial" w:cs="Arial"/>
          <w:bCs/>
          <w:sz w:val="24"/>
          <w:szCs w:val="24"/>
        </w:rPr>
        <w:t xml:space="preserve">As part of a </w:t>
      </w:r>
      <w:r w:rsidR="00197270" w:rsidRPr="00DD424C">
        <w:rPr>
          <w:rFonts w:ascii="Arial" w:hAnsi="Arial" w:cs="Arial"/>
          <w:bCs/>
          <w:sz w:val="24"/>
          <w:szCs w:val="24"/>
        </w:rPr>
        <w:t xml:space="preserve">Reintegration Plan </w:t>
      </w:r>
    </w:p>
    <w:p w14:paraId="35160BA4"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29C9641A" w14:textId="179D6DB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 Reintegration Plan may be used where a pupil has been absent from school for a prolonged period (</w:t>
      </w:r>
      <w:r w:rsidR="007A04FD" w:rsidRPr="00DD424C">
        <w:rPr>
          <w:rFonts w:ascii="Arial" w:hAnsi="Arial" w:cs="Arial"/>
          <w:bCs/>
          <w:sz w:val="24"/>
          <w:szCs w:val="24"/>
        </w:rPr>
        <w:t>e</w:t>
      </w:r>
      <w:r w:rsidR="007A04FD">
        <w:rPr>
          <w:rFonts w:ascii="Arial" w:hAnsi="Arial" w:cs="Arial"/>
          <w:bCs/>
          <w:sz w:val="24"/>
          <w:szCs w:val="24"/>
        </w:rPr>
        <w:t>.g.,</w:t>
      </w:r>
      <w:r w:rsidRPr="00DD424C">
        <w:rPr>
          <w:rFonts w:ascii="Arial" w:hAnsi="Arial" w:cs="Arial"/>
          <w:bCs/>
          <w:sz w:val="24"/>
          <w:szCs w:val="24"/>
        </w:rPr>
        <w:t xml:space="preserve"> due to exclusion, non-attendance, or </w:t>
      </w:r>
      <w:r w:rsidR="00246092">
        <w:rPr>
          <w:rFonts w:ascii="Arial" w:hAnsi="Arial" w:cs="Arial"/>
          <w:bCs/>
          <w:sz w:val="24"/>
          <w:szCs w:val="24"/>
        </w:rPr>
        <w:t>emotionally based school non-attendance</w:t>
      </w:r>
      <w:r w:rsidRPr="00DD424C">
        <w:rPr>
          <w:rFonts w:ascii="Arial" w:hAnsi="Arial" w:cs="Arial"/>
          <w:bCs/>
          <w:sz w:val="24"/>
          <w:szCs w:val="24"/>
        </w:rPr>
        <w:t>). A part-time</w:t>
      </w:r>
      <w:r w:rsidR="00F510FA">
        <w:rPr>
          <w:rFonts w:ascii="Arial" w:hAnsi="Arial" w:cs="Arial"/>
          <w:bCs/>
          <w:sz w:val="24"/>
          <w:szCs w:val="24"/>
        </w:rPr>
        <w:t>/reduced</w:t>
      </w:r>
      <w:r w:rsidRPr="00DD424C">
        <w:rPr>
          <w:rFonts w:ascii="Arial" w:hAnsi="Arial" w:cs="Arial"/>
          <w:bCs/>
          <w:sz w:val="24"/>
          <w:szCs w:val="24"/>
        </w:rPr>
        <w:t xml:space="preserve"> timetable may be agreed between the school, relevant </w:t>
      </w:r>
      <w:r w:rsidR="007A04FD" w:rsidRPr="00DD424C">
        <w:rPr>
          <w:rFonts w:ascii="Arial" w:hAnsi="Arial" w:cs="Arial"/>
          <w:bCs/>
          <w:sz w:val="24"/>
          <w:szCs w:val="24"/>
        </w:rPr>
        <w:t>professionals,</w:t>
      </w:r>
      <w:r w:rsidRPr="00DD424C">
        <w:rPr>
          <w:rFonts w:ascii="Arial" w:hAnsi="Arial" w:cs="Arial"/>
          <w:bCs/>
          <w:sz w:val="24"/>
          <w:szCs w:val="24"/>
        </w:rPr>
        <w:t xml:space="preserve"> and parents as a means of reintegrating the pupil into full-time education. In these circumstances, any part-time</w:t>
      </w:r>
      <w:r w:rsidR="00F510FA">
        <w:rPr>
          <w:rFonts w:ascii="Arial" w:hAnsi="Arial" w:cs="Arial"/>
          <w:bCs/>
          <w:sz w:val="24"/>
          <w:szCs w:val="24"/>
        </w:rPr>
        <w:t>/reduced</w:t>
      </w:r>
      <w:r w:rsidRPr="00DD424C">
        <w:rPr>
          <w:rFonts w:ascii="Arial" w:hAnsi="Arial" w:cs="Arial"/>
          <w:bCs/>
          <w:sz w:val="24"/>
          <w:szCs w:val="24"/>
        </w:rPr>
        <w:t xml:space="preserve"> timetable agreed would be for as short a period as possible</w:t>
      </w:r>
      <w:r w:rsidR="00943290">
        <w:rPr>
          <w:rFonts w:ascii="Arial" w:hAnsi="Arial" w:cs="Arial"/>
          <w:bCs/>
          <w:sz w:val="24"/>
          <w:szCs w:val="24"/>
        </w:rPr>
        <w:t xml:space="preserve">. The expectation would be </w:t>
      </w:r>
      <w:r w:rsidR="007F304D">
        <w:rPr>
          <w:rFonts w:ascii="Arial" w:hAnsi="Arial" w:cs="Arial"/>
          <w:bCs/>
          <w:sz w:val="24"/>
          <w:szCs w:val="24"/>
        </w:rPr>
        <w:t xml:space="preserve">that this is </w:t>
      </w:r>
      <w:r w:rsidR="00943290">
        <w:rPr>
          <w:rFonts w:ascii="Arial" w:hAnsi="Arial" w:cs="Arial"/>
          <w:bCs/>
          <w:sz w:val="24"/>
          <w:szCs w:val="24"/>
        </w:rPr>
        <w:t>no more than</w:t>
      </w:r>
      <w:r w:rsidRPr="00DD424C">
        <w:rPr>
          <w:rFonts w:ascii="Arial" w:hAnsi="Arial" w:cs="Arial"/>
          <w:bCs/>
          <w:sz w:val="24"/>
          <w:szCs w:val="24"/>
        </w:rPr>
        <w:t xml:space="preserve"> </w:t>
      </w:r>
      <w:r w:rsidR="00B4534D">
        <w:rPr>
          <w:rFonts w:ascii="Arial" w:hAnsi="Arial" w:cs="Arial"/>
          <w:bCs/>
          <w:sz w:val="24"/>
          <w:szCs w:val="24"/>
        </w:rPr>
        <w:t xml:space="preserve">half a term (approximately) </w:t>
      </w:r>
      <w:r w:rsidRPr="00DD424C">
        <w:rPr>
          <w:rFonts w:ascii="Arial" w:hAnsi="Arial" w:cs="Arial"/>
          <w:bCs/>
          <w:sz w:val="24"/>
          <w:szCs w:val="24"/>
        </w:rPr>
        <w:t xml:space="preserve">6 weeks. </w:t>
      </w:r>
    </w:p>
    <w:p w14:paraId="2E1204E6" w14:textId="77777777" w:rsidR="00197270" w:rsidRDefault="00197270" w:rsidP="00A83A49">
      <w:pPr>
        <w:pStyle w:val="ListParagraph"/>
        <w:autoSpaceDE w:val="0"/>
        <w:autoSpaceDN w:val="0"/>
        <w:adjustRightInd w:val="0"/>
        <w:spacing w:after="0" w:line="240" w:lineRule="auto"/>
        <w:ind w:left="567" w:right="567"/>
        <w:rPr>
          <w:rFonts w:ascii="Arial" w:hAnsi="Arial" w:cs="Arial"/>
          <w:b/>
          <w:sz w:val="24"/>
          <w:szCs w:val="24"/>
        </w:rPr>
      </w:pPr>
    </w:p>
    <w:p w14:paraId="0452C207" w14:textId="77777777" w:rsidR="00897DC0" w:rsidRPr="00943290" w:rsidRDefault="00897DC0" w:rsidP="00A83A49">
      <w:pPr>
        <w:pStyle w:val="ListParagraph"/>
        <w:autoSpaceDE w:val="0"/>
        <w:autoSpaceDN w:val="0"/>
        <w:adjustRightInd w:val="0"/>
        <w:spacing w:after="0" w:line="240" w:lineRule="auto"/>
        <w:ind w:left="567" w:right="567"/>
        <w:rPr>
          <w:rFonts w:ascii="Arial" w:hAnsi="Arial" w:cs="Arial"/>
          <w:b/>
          <w:sz w:val="24"/>
          <w:szCs w:val="24"/>
        </w:rPr>
      </w:pPr>
    </w:p>
    <w:p w14:paraId="75EA2B2E" w14:textId="77777777" w:rsidR="00197270" w:rsidRPr="00943290" w:rsidRDefault="00943290" w:rsidP="009853B5">
      <w:pPr>
        <w:pStyle w:val="Heading1"/>
        <w:jc w:val="left"/>
      </w:pPr>
      <w:bookmarkStart w:id="6" w:name="_Toc122503774"/>
      <w:r>
        <w:lastRenderedPageBreak/>
        <w:t>7</w:t>
      </w:r>
      <w:r w:rsidR="00197270" w:rsidRPr="00943290">
        <w:t>. Part-time</w:t>
      </w:r>
      <w:r w:rsidR="00F05D23">
        <w:t>/Reduced</w:t>
      </w:r>
      <w:r w:rsidR="00197270" w:rsidRPr="00943290">
        <w:t xml:space="preserve"> Timetable Procedure</w:t>
      </w:r>
      <w:bookmarkEnd w:id="6"/>
      <w:r w:rsidR="00197270" w:rsidRPr="00943290">
        <w:t xml:space="preserve"> </w:t>
      </w:r>
    </w:p>
    <w:p w14:paraId="33877D19"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6FD6E572" w14:textId="77777777" w:rsidR="007764A1" w:rsidRDefault="007764A1" w:rsidP="007764A1">
      <w:pPr>
        <w:pStyle w:val="ListParagraph"/>
        <w:autoSpaceDE w:val="0"/>
        <w:autoSpaceDN w:val="0"/>
        <w:adjustRightInd w:val="0"/>
        <w:spacing w:after="0" w:line="240" w:lineRule="auto"/>
        <w:ind w:left="567" w:right="567"/>
        <w:rPr>
          <w:rFonts w:ascii="Arial" w:hAnsi="Arial" w:cs="Arial"/>
          <w:bCs/>
          <w:sz w:val="24"/>
          <w:szCs w:val="24"/>
        </w:rPr>
      </w:pPr>
      <w:r w:rsidRPr="007764A1">
        <w:rPr>
          <w:rFonts w:ascii="Arial" w:hAnsi="Arial" w:cs="Arial"/>
          <w:bCs/>
          <w:sz w:val="24"/>
          <w:szCs w:val="24"/>
        </w:rPr>
        <w:t>Where a school considers that the use of a part-time/reduced timetable is appropriate, it should also consult with parents and relevant professionals</w:t>
      </w:r>
      <w:r w:rsidR="00AD2899">
        <w:rPr>
          <w:rFonts w:ascii="Arial" w:hAnsi="Arial" w:cs="Arial"/>
          <w:bCs/>
          <w:sz w:val="24"/>
          <w:szCs w:val="24"/>
        </w:rPr>
        <w:t xml:space="preserve"> and </w:t>
      </w:r>
      <w:r w:rsidRPr="007764A1">
        <w:rPr>
          <w:rFonts w:ascii="Arial" w:hAnsi="Arial" w:cs="Arial"/>
          <w:bCs/>
          <w:sz w:val="24"/>
          <w:szCs w:val="24"/>
        </w:rPr>
        <w:t xml:space="preserve">agencies </w:t>
      </w:r>
      <w:r w:rsidR="007A04FD" w:rsidRPr="007764A1">
        <w:rPr>
          <w:rFonts w:ascii="Arial" w:hAnsi="Arial" w:cs="Arial"/>
          <w:bCs/>
          <w:sz w:val="24"/>
          <w:szCs w:val="24"/>
        </w:rPr>
        <w:t>e.g.,</w:t>
      </w:r>
      <w:r w:rsidRPr="007764A1">
        <w:rPr>
          <w:rFonts w:ascii="Arial" w:hAnsi="Arial" w:cs="Arial"/>
          <w:bCs/>
          <w:sz w:val="24"/>
          <w:szCs w:val="24"/>
        </w:rPr>
        <w:t xml:space="preserve"> Child &amp; Educational Psychology Service, Education Welfare Service, </w:t>
      </w:r>
      <w:r w:rsidR="004A2309">
        <w:rPr>
          <w:rFonts w:ascii="Arial" w:hAnsi="Arial" w:cs="Arial"/>
          <w:bCs/>
          <w:sz w:val="24"/>
          <w:szCs w:val="24"/>
        </w:rPr>
        <w:t xml:space="preserve">Education Access Team, </w:t>
      </w:r>
      <w:r w:rsidRPr="007764A1">
        <w:rPr>
          <w:rFonts w:ascii="Arial" w:hAnsi="Arial" w:cs="Arial"/>
          <w:bCs/>
          <w:sz w:val="24"/>
          <w:szCs w:val="24"/>
        </w:rPr>
        <w:t xml:space="preserve">Early Help and Prevention, </w:t>
      </w:r>
      <w:r w:rsidR="005D10FA" w:rsidRPr="005D10FA">
        <w:rPr>
          <w:rFonts w:ascii="Arial" w:hAnsi="Arial" w:cs="Arial"/>
          <w:bCs/>
          <w:sz w:val="24"/>
          <w:szCs w:val="24"/>
        </w:rPr>
        <w:t>Cheshire</w:t>
      </w:r>
      <w:r w:rsidR="005D10FA">
        <w:rPr>
          <w:rFonts w:ascii="Arial" w:hAnsi="Arial" w:cs="Arial"/>
          <w:bCs/>
          <w:sz w:val="24"/>
          <w:szCs w:val="24"/>
        </w:rPr>
        <w:t>’</w:t>
      </w:r>
      <w:r w:rsidR="005D10FA" w:rsidRPr="005D10FA">
        <w:rPr>
          <w:rFonts w:ascii="Arial" w:hAnsi="Arial" w:cs="Arial"/>
          <w:bCs/>
          <w:sz w:val="24"/>
          <w:szCs w:val="24"/>
        </w:rPr>
        <w:t xml:space="preserve">s Children and Young Peoples Mental Health Services </w:t>
      </w:r>
      <w:r w:rsidR="005D10FA">
        <w:rPr>
          <w:rFonts w:ascii="Arial" w:hAnsi="Arial" w:cs="Arial"/>
          <w:bCs/>
          <w:sz w:val="24"/>
          <w:szCs w:val="24"/>
        </w:rPr>
        <w:t>(</w:t>
      </w:r>
      <w:r w:rsidR="0051599E" w:rsidRPr="0051599E">
        <w:rPr>
          <w:rFonts w:ascii="Arial" w:hAnsi="Arial" w:cs="Arial"/>
          <w:bCs/>
          <w:sz w:val="24"/>
          <w:szCs w:val="24"/>
        </w:rPr>
        <w:t>CYPMHS</w:t>
      </w:r>
      <w:r w:rsidR="005D10FA">
        <w:rPr>
          <w:rFonts w:ascii="Arial" w:hAnsi="Arial" w:cs="Arial"/>
          <w:bCs/>
          <w:sz w:val="24"/>
          <w:szCs w:val="24"/>
        </w:rPr>
        <w:t>)</w:t>
      </w:r>
      <w:r w:rsidRPr="007764A1">
        <w:rPr>
          <w:rFonts w:ascii="Arial" w:hAnsi="Arial" w:cs="Arial"/>
          <w:bCs/>
          <w:sz w:val="24"/>
          <w:szCs w:val="24"/>
        </w:rPr>
        <w:t>, Youth Offending Service, Children’s Social Care</w:t>
      </w:r>
      <w:r w:rsidR="00E2426C">
        <w:rPr>
          <w:rFonts w:ascii="Arial" w:hAnsi="Arial" w:cs="Arial"/>
          <w:bCs/>
          <w:sz w:val="24"/>
          <w:szCs w:val="24"/>
        </w:rPr>
        <w:t xml:space="preserve">, </w:t>
      </w:r>
      <w:r w:rsidR="00E2426C" w:rsidRPr="00A10926">
        <w:rPr>
          <w:rFonts w:ascii="Arial" w:hAnsi="Arial" w:cs="Arial"/>
          <w:bCs/>
          <w:sz w:val="24"/>
          <w:szCs w:val="24"/>
        </w:rPr>
        <w:t>TAF Lead.</w:t>
      </w:r>
    </w:p>
    <w:p w14:paraId="222D3D8D" w14:textId="77777777" w:rsidR="00E2426C" w:rsidRDefault="00E2426C" w:rsidP="007764A1">
      <w:pPr>
        <w:pStyle w:val="ListParagraph"/>
        <w:autoSpaceDE w:val="0"/>
        <w:autoSpaceDN w:val="0"/>
        <w:adjustRightInd w:val="0"/>
        <w:spacing w:after="0" w:line="240" w:lineRule="auto"/>
        <w:ind w:left="567" w:right="567"/>
        <w:rPr>
          <w:rFonts w:ascii="Arial" w:hAnsi="Arial" w:cs="Arial"/>
          <w:bCs/>
          <w:sz w:val="24"/>
          <w:szCs w:val="24"/>
        </w:rPr>
      </w:pPr>
    </w:p>
    <w:p w14:paraId="3C9F1CDE" w14:textId="77777777" w:rsidR="00E2426C" w:rsidRDefault="00E2426C" w:rsidP="007764A1">
      <w:pPr>
        <w:pStyle w:val="ListParagraph"/>
        <w:autoSpaceDE w:val="0"/>
        <w:autoSpaceDN w:val="0"/>
        <w:adjustRightInd w:val="0"/>
        <w:spacing w:after="0" w:line="240" w:lineRule="auto"/>
        <w:ind w:left="567" w:right="567"/>
        <w:rPr>
          <w:rFonts w:ascii="Arial" w:hAnsi="Arial" w:cs="Arial"/>
          <w:bCs/>
          <w:sz w:val="24"/>
          <w:szCs w:val="24"/>
        </w:rPr>
      </w:pPr>
      <w:r w:rsidRPr="00A10926">
        <w:rPr>
          <w:rFonts w:ascii="Arial" w:hAnsi="Arial" w:cs="Arial"/>
          <w:bCs/>
          <w:sz w:val="24"/>
          <w:szCs w:val="24"/>
        </w:rPr>
        <w:t>If a TAF is not in place schools should consider initiating one, which may identify unmet needs of the wider family group. Through the TAF process appropriate support may be provided.</w:t>
      </w:r>
    </w:p>
    <w:p w14:paraId="3F2357E6" w14:textId="77777777" w:rsidR="00943290" w:rsidRDefault="00943290" w:rsidP="00A83A49">
      <w:pPr>
        <w:pStyle w:val="ListParagraph"/>
        <w:autoSpaceDE w:val="0"/>
        <w:autoSpaceDN w:val="0"/>
        <w:adjustRightInd w:val="0"/>
        <w:spacing w:after="0" w:line="240" w:lineRule="auto"/>
        <w:ind w:left="567" w:right="567"/>
        <w:rPr>
          <w:rFonts w:ascii="Arial" w:hAnsi="Arial" w:cs="Arial"/>
          <w:bCs/>
          <w:sz w:val="24"/>
          <w:szCs w:val="24"/>
        </w:rPr>
      </w:pPr>
    </w:p>
    <w:p w14:paraId="49EFF7EF" w14:textId="77777777" w:rsidR="00197270" w:rsidRPr="00DD424C" w:rsidRDefault="00A25936" w:rsidP="00A83A49">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t>C</w:t>
      </w:r>
      <w:r w:rsidR="00197270" w:rsidRPr="00DD424C">
        <w:rPr>
          <w:rFonts w:ascii="Arial" w:hAnsi="Arial" w:cs="Arial"/>
          <w:bCs/>
          <w:sz w:val="24"/>
          <w:szCs w:val="24"/>
        </w:rPr>
        <w:t>onsideration should be given, in consultation with parents and relevant professionals, to whether Alternative Provision may better meet the pupil’s needs.</w:t>
      </w:r>
      <w:r w:rsidR="00990780">
        <w:rPr>
          <w:rFonts w:ascii="Arial" w:hAnsi="Arial" w:cs="Arial"/>
          <w:bCs/>
          <w:sz w:val="24"/>
          <w:szCs w:val="24"/>
        </w:rPr>
        <w:t xml:space="preserve"> Schools should refer to </w:t>
      </w:r>
      <w:hyperlink r:id="rId17" w:history="1">
        <w:r w:rsidR="00990780" w:rsidRPr="00990780">
          <w:rPr>
            <w:rStyle w:val="Hyperlink"/>
            <w:rFonts w:ascii="Arial" w:hAnsi="Arial" w:cs="Arial"/>
            <w:bCs/>
            <w:sz w:val="24"/>
            <w:szCs w:val="24"/>
          </w:rPr>
          <w:t>The DfE Alternative Provision Statutory Guidance</w:t>
        </w:r>
      </w:hyperlink>
      <w:r w:rsidR="00990780">
        <w:rPr>
          <w:rFonts w:ascii="Arial" w:hAnsi="Arial" w:cs="Arial"/>
          <w:bCs/>
          <w:sz w:val="24"/>
          <w:szCs w:val="24"/>
        </w:rPr>
        <w:t xml:space="preserve"> for further information.</w:t>
      </w:r>
      <w:r w:rsidR="00197270" w:rsidRPr="00DD424C">
        <w:rPr>
          <w:rFonts w:ascii="Arial" w:hAnsi="Arial" w:cs="Arial"/>
          <w:bCs/>
          <w:sz w:val="24"/>
          <w:szCs w:val="24"/>
        </w:rPr>
        <w:t xml:space="preserve"> </w:t>
      </w:r>
    </w:p>
    <w:p w14:paraId="16075C73" w14:textId="77777777" w:rsidR="00943290" w:rsidRDefault="00943290" w:rsidP="00A83A49">
      <w:pPr>
        <w:pStyle w:val="ListParagraph"/>
        <w:autoSpaceDE w:val="0"/>
        <w:autoSpaceDN w:val="0"/>
        <w:adjustRightInd w:val="0"/>
        <w:spacing w:after="0" w:line="240" w:lineRule="auto"/>
        <w:ind w:left="567" w:right="567"/>
        <w:rPr>
          <w:rFonts w:ascii="Arial" w:hAnsi="Arial" w:cs="Arial"/>
          <w:bCs/>
          <w:sz w:val="24"/>
          <w:szCs w:val="24"/>
        </w:rPr>
      </w:pPr>
    </w:p>
    <w:p w14:paraId="33726C56" w14:textId="77777777" w:rsidR="0094329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 thorough risk assessment should be undertaken before any part-time</w:t>
      </w:r>
      <w:r w:rsidR="00F05D23">
        <w:rPr>
          <w:rFonts w:ascii="Arial" w:hAnsi="Arial" w:cs="Arial"/>
          <w:bCs/>
          <w:sz w:val="24"/>
          <w:szCs w:val="24"/>
        </w:rPr>
        <w:t>/reduced</w:t>
      </w:r>
      <w:r w:rsidRPr="00DD424C">
        <w:rPr>
          <w:rFonts w:ascii="Arial" w:hAnsi="Arial" w:cs="Arial"/>
          <w:bCs/>
          <w:sz w:val="24"/>
          <w:szCs w:val="24"/>
        </w:rPr>
        <w:t xml:space="preserve"> </w:t>
      </w:r>
      <w:r w:rsidRPr="003C096C">
        <w:rPr>
          <w:rFonts w:ascii="Arial" w:hAnsi="Arial" w:cs="Arial"/>
          <w:bCs/>
          <w:sz w:val="24"/>
          <w:szCs w:val="24"/>
        </w:rPr>
        <w:t xml:space="preserve">timetable is implemented, which should be recorded on </w:t>
      </w:r>
      <w:r w:rsidR="00990780" w:rsidRPr="003C096C">
        <w:rPr>
          <w:rFonts w:ascii="Arial" w:hAnsi="Arial" w:cs="Arial"/>
          <w:bCs/>
          <w:sz w:val="24"/>
          <w:szCs w:val="24"/>
        </w:rPr>
        <w:t>a</w:t>
      </w:r>
      <w:r w:rsidRPr="003C096C">
        <w:rPr>
          <w:rFonts w:ascii="Arial" w:hAnsi="Arial" w:cs="Arial"/>
          <w:bCs/>
          <w:sz w:val="24"/>
          <w:szCs w:val="24"/>
        </w:rPr>
        <w:t xml:space="preserve"> Part-Time</w:t>
      </w:r>
      <w:r w:rsidR="00990780" w:rsidRPr="003C096C">
        <w:rPr>
          <w:rFonts w:ascii="Arial" w:hAnsi="Arial" w:cs="Arial"/>
          <w:bCs/>
          <w:sz w:val="24"/>
          <w:szCs w:val="24"/>
        </w:rPr>
        <w:t>/Reduced</w:t>
      </w:r>
      <w:r w:rsidRPr="003C096C">
        <w:rPr>
          <w:rFonts w:ascii="Arial" w:hAnsi="Arial" w:cs="Arial"/>
          <w:bCs/>
          <w:sz w:val="24"/>
          <w:szCs w:val="24"/>
        </w:rPr>
        <w:t xml:space="preserve"> Timetable Plan &amp; Risk Assessment</w:t>
      </w:r>
      <w:r w:rsidR="00990780" w:rsidRPr="003C096C">
        <w:rPr>
          <w:rFonts w:ascii="Arial" w:hAnsi="Arial" w:cs="Arial"/>
          <w:bCs/>
          <w:sz w:val="24"/>
          <w:szCs w:val="24"/>
        </w:rPr>
        <w:t xml:space="preserve"> (a suggested template is attached at </w:t>
      </w:r>
      <w:r w:rsidR="00990780" w:rsidRPr="003C096C">
        <w:rPr>
          <w:rFonts w:ascii="Arial" w:hAnsi="Arial" w:cs="Arial"/>
          <w:b/>
          <w:sz w:val="24"/>
          <w:szCs w:val="24"/>
        </w:rPr>
        <w:t xml:space="preserve">Appendix </w:t>
      </w:r>
      <w:r w:rsidR="00F47CD4" w:rsidRPr="003C096C">
        <w:rPr>
          <w:rFonts w:ascii="Arial" w:hAnsi="Arial" w:cs="Arial"/>
          <w:b/>
          <w:sz w:val="24"/>
          <w:szCs w:val="24"/>
        </w:rPr>
        <w:t>A</w:t>
      </w:r>
      <w:r w:rsidR="00990780" w:rsidRPr="003C096C">
        <w:rPr>
          <w:rFonts w:ascii="Arial" w:hAnsi="Arial" w:cs="Arial"/>
          <w:bCs/>
          <w:sz w:val="24"/>
          <w:szCs w:val="24"/>
        </w:rPr>
        <w:t>)</w:t>
      </w:r>
      <w:r w:rsidRPr="003C096C">
        <w:rPr>
          <w:rFonts w:ascii="Arial" w:hAnsi="Arial" w:cs="Arial"/>
          <w:bCs/>
          <w:sz w:val="24"/>
          <w:szCs w:val="24"/>
        </w:rPr>
        <w:t>. Alongside</w:t>
      </w:r>
      <w:r w:rsidRPr="00DD424C">
        <w:rPr>
          <w:rFonts w:ascii="Arial" w:hAnsi="Arial" w:cs="Arial"/>
          <w:bCs/>
          <w:sz w:val="24"/>
          <w:szCs w:val="24"/>
        </w:rPr>
        <w:t xml:space="preserve"> this, consideration must be given to safeguarding measures whilst the pupil is on the part-time</w:t>
      </w:r>
      <w:r w:rsidR="00990780">
        <w:rPr>
          <w:rFonts w:ascii="Arial" w:hAnsi="Arial" w:cs="Arial"/>
          <w:bCs/>
          <w:sz w:val="24"/>
          <w:szCs w:val="24"/>
        </w:rPr>
        <w:t>/reduced</w:t>
      </w:r>
      <w:r w:rsidRPr="00DD424C">
        <w:rPr>
          <w:rFonts w:ascii="Arial" w:hAnsi="Arial" w:cs="Arial"/>
          <w:bCs/>
          <w:sz w:val="24"/>
          <w:szCs w:val="24"/>
        </w:rPr>
        <w:t xml:space="preserve"> timetable. </w:t>
      </w:r>
    </w:p>
    <w:p w14:paraId="47B300CC" w14:textId="77777777" w:rsidR="00943290" w:rsidRDefault="00943290" w:rsidP="00A83A49">
      <w:pPr>
        <w:pStyle w:val="ListParagraph"/>
        <w:autoSpaceDE w:val="0"/>
        <w:autoSpaceDN w:val="0"/>
        <w:adjustRightInd w:val="0"/>
        <w:spacing w:after="0" w:line="240" w:lineRule="auto"/>
        <w:ind w:left="567" w:right="567"/>
        <w:rPr>
          <w:rFonts w:ascii="Arial" w:hAnsi="Arial" w:cs="Arial"/>
          <w:bCs/>
          <w:sz w:val="24"/>
          <w:szCs w:val="24"/>
        </w:rPr>
      </w:pPr>
    </w:p>
    <w:p w14:paraId="39327EFB"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Schools should </w:t>
      </w:r>
      <w:r w:rsidR="00990780">
        <w:rPr>
          <w:rFonts w:ascii="Arial" w:hAnsi="Arial" w:cs="Arial"/>
          <w:bCs/>
          <w:sz w:val="24"/>
          <w:szCs w:val="24"/>
        </w:rPr>
        <w:t xml:space="preserve">also </w:t>
      </w:r>
      <w:r w:rsidRPr="00DD424C">
        <w:rPr>
          <w:rFonts w:ascii="Arial" w:hAnsi="Arial" w:cs="Arial"/>
          <w:bCs/>
          <w:sz w:val="24"/>
          <w:szCs w:val="24"/>
        </w:rPr>
        <w:t xml:space="preserve">consider their legal obligations </w:t>
      </w:r>
      <w:r w:rsidR="0027705E">
        <w:rPr>
          <w:rFonts w:ascii="Arial" w:hAnsi="Arial" w:cs="Arial"/>
          <w:bCs/>
          <w:sz w:val="24"/>
          <w:szCs w:val="24"/>
        </w:rPr>
        <w:t>regarding</w:t>
      </w:r>
      <w:r w:rsidRPr="00DD424C">
        <w:rPr>
          <w:rFonts w:ascii="Arial" w:hAnsi="Arial" w:cs="Arial"/>
          <w:bCs/>
          <w:sz w:val="24"/>
          <w:szCs w:val="24"/>
        </w:rPr>
        <w:t xml:space="preserve"> the safety and welfare of the pupil during school hours and seek legal advice as required, on a case-by-case basis. </w:t>
      </w:r>
    </w:p>
    <w:p w14:paraId="613E3A19" w14:textId="77777777" w:rsidR="00943290" w:rsidRPr="00DD424C" w:rsidRDefault="00943290" w:rsidP="00A83A49">
      <w:pPr>
        <w:pStyle w:val="ListParagraph"/>
        <w:autoSpaceDE w:val="0"/>
        <w:autoSpaceDN w:val="0"/>
        <w:adjustRightInd w:val="0"/>
        <w:spacing w:after="0" w:line="240" w:lineRule="auto"/>
        <w:ind w:left="567" w:right="567"/>
        <w:rPr>
          <w:rFonts w:ascii="Arial" w:hAnsi="Arial" w:cs="Arial"/>
          <w:bCs/>
          <w:sz w:val="24"/>
          <w:szCs w:val="24"/>
        </w:rPr>
      </w:pPr>
    </w:p>
    <w:p w14:paraId="2B47C5E6" w14:textId="77777777" w:rsidR="00990780" w:rsidRDefault="00197270" w:rsidP="00990780">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Before a part-time</w:t>
      </w:r>
      <w:r w:rsidR="00990780">
        <w:rPr>
          <w:rFonts w:ascii="Arial" w:hAnsi="Arial" w:cs="Arial"/>
          <w:bCs/>
          <w:sz w:val="24"/>
          <w:szCs w:val="24"/>
        </w:rPr>
        <w:t>/reduced</w:t>
      </w:r>
      <w:r w:rsidRPr="00DD424C">
        <w:rPr>
          <w:rFonts w:ascii="Arial" w:hAnsi="Arial" w:cs="Arial"/>
          <w:bCs/>
          <w:sz w:val="24"/>
          <w:szCs w:val="24"/>
        </w:rPr>
        <w:t xml:space="preserve"> timetable is implemented, the school should convene a meeting to discuss it. This meeting must include the pupil’s parents and all professionals currently </w:t>
      </w:r>
      <w:r w:rsidR="007A04FD" w:rsidRPr="00DD424C">
        <w:rPr>
          <w:rFonts w:ascii="Arial" w:hAnsi="Arial" w:cs="Arial"/>
          <w:bCs/>
          <w:sz w:val="24"/>
          <w:szCs w:val="24"/>
        </w:rPr>
        <w:t>collaborating</w:t>
      </w:r>
      <w:r w:rsidRPr="00DD424C">
        <w:rPr>
          <w:rFonts w:ascii="Arial" w:hAnsi="Arial" w:cs="Arial"/>
          <w:bCs/>
          <w:sz w:val="24"/>
          <w:szCs w:val="24"/>
        </w:rPr>
        <w:t xml:space="preserve"> with the pupil/family. In </w:t>
      </w:r>
      <w:r w:rsidR="007A04FD" w:rsidRPr="00DD424C">
        <w:rPr>
          <w:rFonts w:ascii="Arial" w:hAnsi="Arial" w:cs="Arial"/>
          <w:bCs/>
          <w:sz w:val="24"/>
          <w:szCs w:val="24"/>
        </w:rPr>
        <w:t>addition,</w:t>
      </w:r>
      <w:r w:rsidRPr="00DD424C">
        <w:rPr>
          <w:rFonts w:ascii="Arial" w:hAnsi="Arial" w:cs="Arial"/>
          <w:bCs/>
          <w:sz w:val="24"/>
          <w:szCs w:val="24"/>
        </w:rPr>
        <w:t xml:space="preserve"> if the </w:t>
      </w:r>
      <w:r w:rsidR="007A04FD" w:rsidRPr="00DD424C">
        <w:rPr>
          <w:rFonts w:ascii="Arial" w:hAnsi="Arial" w:cs="Arial"/>
          <w:bCs/>
          <w:sz w:val="24"/>
          <w:szCs w:val="24"/>
        </w:rPr>
        <w:t>pupil</w:t>
      </w:r>
      <w:r w:rsidR="007A04FD">
        <w:rPr>
          <w:rFonts w:ascii="Arial" w:hAnsi="Arial" w:cs="Arial"/>
          <w:bCs/>
          <w:sz w:val="24"/>
          <w:szCs w:val="24"/>
        </w:rPr>
        <w:t>: -</w:t>
      </w:r>
    </w:p>
    <w:p w14:paraId="7B7FC2D8" w14:textId="77777777" w:rsidR="00990780" w:rsidRDefault="00990780" w:rsidP="00990780">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t xml:space="preserve"> </w:t>
      </w:r>
    </w:p>
    <w:p w14:paraId="6F62E4CF" w14:textId="77777777" w:rsidR="00990780" w:rsidRDefault="00990780" w:rsidP="00897DC0">
      <w:pPr>
        <w:pStyle w:val="ListParagraph"/>
        <w:numPr>
          <w:ilvl w:val="0"/>
          <w:numId w:val="37"/>
        </w:numPr>
        <w:autoSpaceDE w:val="0"/>
        <w:autoSpaceDN w:val="0"/>
        <w:adjustRightInd w:val="0"/>
        <w:spacing w:after="0" w:line="240" w:lineRule="auto"/>
        <w:ind w:left="1134" w:right="567" w:hanging="425"/>
        <w:rPr>
          <w:rFonts w:ascii="Arial" w:hAnsi="Arial" w:cs="Arial"/>
          <w:bCs/>
          <w:sz w:val="24"/>
          <w:szCs w:val="24"/>
        </w:rPr>
      </w:pPr>
      <w:r>
        <w:rPr>
          <w:rFonts w:ascii="Arial" w:hAnsi="Arial" w:cs="Arial"/>
          <w:bCs/>
          <w:sz w:val="24"/>
          <w:szCs w:val="24"/>
        </w:rPr>
        <w:t xml:space="preserve">Is a </w:t>
      </w:r>
      <w:r w:rsidR="00197270" w:rsidRPr="00943290">
        <w:rPr>
          <w:rFonts w:ascii="Arial" w:hAnsi="Arial" w:cs="Arial"/>
          <w:bCs/>
          <w:sz w:val="24"/>
          <w:szCs w:val="24"/>
        </w:rPr>
        <w:t>Child in Care</w:t>
      </w:r>
      <w:r>
        <w:rPr>
          <w:rFonts w:ascii="Arial" w:hAnsi="Arial" w:cs="Arial"/>
          <w:bCs/>
          <w:sz w:val="24"/>
          <w:szCs w:val="24"/>
        </w:rPr>
        <w:t xml:space="preserve"> -</w:t>
      </w:r>
      <w:r w:rsidR="00197270" w:rsidRPr="00943290">
        <w:rPr>
          <w:rFonts w:ascii="Arial" w:hAnsi="Arial" w:cs="Arial"/>
          <w:bCs/>
          <w:sz w:val="24"/>
          <w:szCs w:val="24"/>
        </w:rPr>
        <w:t xml:space="preserve"> a representative from the Virtual School must be present and Children’s Social Care must be consulted</w:t>
      </w:r>
      <w:r w:rsidR="00B57AB3">
        <w:rPr>
          <w:rFonts w:ascii="Arial" w:hAnsi="Arial" w:cs="Arial"/>
          <w:bCs/>
          <w:sz w:val="24"/>
          <w:szCs w:val="24"/>
        </w:rPr>
        <w:t>.</w:t>
      </w:r>
      <w:r w:rsidR="00197270" w:rsidRPr="00943290">
        <w:rPr>
          <w:rFonts w:ascii="Arial" w:hAnsi="Arial" w:cs="Arial"/>
          <w:bCs/>
          <w:sz w:val="24"/>
          <w:szCs w:val="24"/>
        </w:rPr>
        <w:t xml:space="preserve"> </w:t>
      </w:r>
    </w:p>
    <w:p w14:paraId="3FF0BB48" w14:textId="77777777" w:rsidR="00990780" w:rsidRDefault="00990780" w:rsidP="00897DC0">
      <w:pPr>
        <w:pStyle w:val="ListParagraph"/>
        <w:numPr>
          <w:ilvl w:val="0"/>
          <w:numId w:val="37"/>
        </w:numPr>
        <w:autoSpaceDE w:val="0"/>
        <w:autoSpaceDN w:val="0"/>
        <w:adjustRightInd w:val="0"/>
        <w:spacing w:after="0" w:line="240" w:lineRule="auto"/>
        <w:ind w:left="1134" w:right="567" w:hanging="425"/>
        <w:rPr>
          <w:rFonts w:ascii="Arial" w:hAnsi="Arial" w:cs="Arial"/>
          <w:bCs/>
          <w:sz w:val="24"/>
          <w:szCs w:val="24"/>
        </w:rPr>
      </w:pPr>
      <w:r>
        <w:rPr>
          <w:rFonts w:ascii="Arial" w:hAnsi="Arial" w:cs="Arial"/>
          <w:bCs/>
          <w:sz w:val="24"/>
          <w:szCs w:val="24"/>
        </w:rPr>
        <w:t>Is a</w:t>
      </w:r>
      <w:r w:rsidRPr="00990780">
        <w:rPr>
          <w:rFonts w:ascii="Arial" w:hAnsi="Arial" w:cs="Arial"/>
          <w:bCs/>
          <w:sz w:val="24"/>
          <w:szCs w:val="24"/>
        </w:rPr>
        <w:t xml:space="preserve"> </w:t>
      </w:r>
      <w:r w:rsidR="00197270" w:rsidRPr="00990780">
        <w:rPr>
          <w:rFonts w:ascii="Arial" w:hAnsi="Arial" w:cs="Arial"/>
          <w:bCs/>
          <w:sz w:val="24"/>
          <w:szCs w:val="24"/>
        </w:rPr>
        <w:t>Child in Need</w:t>
      </w:r>
      <w:r w:rsidRPr="00990780">
        <w:rPr>
          <w:rFonts w:ascii="Arial" w:hAnsi="Arial" w:cs="Arial"/>
          <w:bCs/>
          <w:sz w:val="24"/>
          <w:szCs w:val="24"/>
        </w:rPr>
        <w:t>,</w:t>
      </w:r>
      <w:r w:rsidR="00197270" w:rsidRPr="00990780">
        <w:rPr>
          <w:rFonts w:ascii="Arial" w:hAnsi="Arial" w:cs="Arial"/>
          <w:bCs/>
          <w:sz w:val="24"/>
          <w:szCs w:val="24"/>
        </w:rPr>
        <w:t xml:space="preserve"> or subject to a Child Protection Plan</w:t>
      </w:r>
      <w:r w:rsidRPr="00990780">
        <w:rPr>
          <w:rFonts w:ascii="Arial" w:hAnsi="Arial" w:cs="Arial"/>
          <w:bCs/>
          <w:sz w:val="24"/>
          <w:szCs w:val="24"/>
        </w:rPr>
        <w:t xml:space="preserve"> -</w:t>
      </w:r>
      <w:r w:rsidR="00197270" w:rsidRPr="00990780">
        <w:rPr>
          <w:rFonts w:ascii="Arial" w:hAnsi="Arial" w:cs="Arial"/>
          <w:bCs/>
          <w:sz w:val="24"/>
          <w:szCs w:val="24"/>
        </w:rPr>
        <w:t xml:space="preserve"> Children’s Social Care must be consulted. </w:t>
      </w:r>
    </w:p>
    <w:p w14:paraId="114D8A28" w14:textId="77777777" w:rsidR="00B57AB3" w:rsidRDefault="00990780" w:rsidP="00897DC0">
      <w:pPr>
        <w:pStyle w:val="ListParagraph"/>
        <w:numPr>
          <w:ilvl w:val="0"/>
          <w:numId w:val="37"/>
        </w:numPr>
        <w:autoSpaceDE w:val="0"/>
        <w:autoSpaceDN w:val="0"/>
        <w:adjustRightInd w:val="0"/>
        <w:spacing w:after="0" w:line="240" w:lineRule="auto"/>
        <w:ind w:left="1134" w:right="567" w:hanging="425"/>
        <w:rPr>
          <w:rFonts w:ascii="Arial" w:hAnsi="Arial" w:cs="Arial"/>
          <w:bCs/>
          <w:sz w:val="24"/>
          <w:szCs w:val="24"/>
        </w:rPr>
      </w:pPr>
      <w:r w:rsidRPr="00990780">
        <w:rPr>
          <w:rFonts w:ascii="Arial" w:hAnsi="Arial" w:cs="Arial"/>
          <w:bCs/>
          <w:sz w:val="24"/>
          <w:szCs w:val="24"/>
        </w:rPr>
        <w:t xml:space="preserve">Has an </w:t>
      </w:r>
      <w:r w:rsidR="00197270" w:rsidRPr="00990780">
        <w:rPr>
          <w:rFonts w:ascii="Arial" w:hAnsi="Arial" w:cs="Arial"/>
          <w:bCs/>
          <w:sz w:val="24"/>
          <w:szCs w:val="24"/>
        </w:rPr>
        <w:t xml:space="preserve">Education, </w:t>
      </w:r>
      <w:r w:rsidR="001B7C53" w:rsidRPr="00990780">
        <w:rPr>
          <w:rFonts w:ascii="Arial" w:hAnsi="Arial" w:cs="Arial"/>
          <w:bCs/>
          <w:sz w:val="24"/>
          <w:szCs w:val="24"/>
        </w:rPr>
        <w:t>Health,</w:t>
      </w:r>
      <w:r w:rsidR="00197270" w:rsidRPr="00990780">
        <w:rPr>
          <w:rFonts w:ascii="Arial" w:hAnsi="Arial" w:cs="Arial"/>
          <w:bCs/>
          <w:sz w:val="24"/>
          <w:szCs w:val="24"/>
        </w:rPr>
        <w:t xml:space="preserve"> and Care Plan (EHCP)</w:t>
      </w:r>
      <w:r w:rsidRPr="00990780">
        <w:rPr>
          <w:rFonts w:ascii="Arial" w:hAnsi="Arial" w:cs="Arial"/>
          <w:bCs/>
          <w:sz w:val="24"/>
          <w:szCs w:val="24"/>
        </w:rPr>
        <w:t xml:space="preserve"> - </w:t>
      </w:r>
      <w:r w:rsidR="00197270" w:rsidRPr="00990780">
        <w:rPr>
          <w:rFonts w:ascii="Arial" w:hAnsi="Arial" w:cs="Arial"/>
          <w:bCs/>
          <w:sz w:val="24"/>
          <w:szCs w:val="24"/>
        </w:rPr>
        <w:t xml:space="preserve">the SEN Team must be consulted. </w:t>
      </w:r>
    </w:p>
    <w:p w14:paraId="66B9E191" w14:textId="77777777" w:rsidR="00197270" w:rsidRPr="00990780" w:rsidRDefault="00197270" w:rsidP="00897DC0">
      <w:pPr>
        <w:pStyle w:val="ListParagraph"/>
        <w:numPr>
          <w:ilvl w:val="0"/>
          <w:numId w:val="37"/>
        </w:numPr>
        <w:autoSpaceDE w:val="0"/>
        <w:autoSpaceDN w:val="0"/>
        <w:adjustRightInd w:val="0"/>
        <w:spacing w:after="0" w:line="240" w:lineRule="auto"/>
        <w:ind w:left="1134" w:right="567" w:hanging="425"/>
        <w:rPr>
          <w:rFonts w:ascii="Arial" w:hAnsi="Arial" w:cs="Arial"/>
          <w:bCs/>
          <w:sz w:val="24"/>
          <w:szCs w:val="24"/>
        </w:rPr>
      </w:pPr>
      <w:r w:rsidRPr="00990780">
        <w:rPr>
          <w:rFonts w:ascii="Arial" w:hAnsi="Arial" w:cs="Arial"/>
          <w:bCs/>
          <w:sz w:val="24"/>
          <w:szCs w:val="24"/>
        </w:rPr>
        <w:t>Is in Year 11</w:t>
      </w:r>
      <w:r w:rsidR="00B57AB3">
        <w:rPr>
          <w:rFonts w:ascii="Arial" w:hAnsi="Arial" w:cs="Arial"/>
          <w:bCs/>
          <w:sz w:val="24"/>
          <w:szCs w:val="24"/>
        </w:rPr>
        <w:t xml:space="preserve"> -</w:t>
      </w:r>
      <w:r w:rsidRPr="00990780">
        <w:rPr>
          <w:rFonts w:ascii="Arial" w:hAnsi="Arial" w:cs="Arial"/>
          <w:bCs/>
          <w:sz w:val="24"/>
          <w:szCs w:val="24"/>
        </w:rPr>
        <w:t xml:space="preserve"> Young Pe</w:t>
      </w:r>
      <w:r w:rsidR="00B57AB3">
        <w:rPr>
          <w:rFonts w:ascii="Arial" w:hAnsi="Arial" w:cs="Arial"/>
          <w:bCs/>
          <w:sz w:val="24"/>
          <w:szCs w:val="24"/>
        </w:rPr>
        <w:t>ople’s</w:t>
      </w:r>
      <w:r w:rsidRPr="00990780">
        <w:rPr>
          <w:rFonts w:ascii="Arial" w:hAnsi="Arial" w:cs="Arial"/>
          <w:bCs/>
          <w:sz w:val="24"/>
          <w:szCs w:val="24"/>
        </w:rPr>
        <w:t xml:space="preserve"> Service</w:t>
      </w:r>
      <w:r w:rsidR="00B57AB3">
        <w:rPr>
          <w:rFonts w:ascii="Arial" w:hAnsi="Arial" w:cs="Arial"/>
          <w:bCs/>
          <w:sz w:val="24"/>
          <w:szCs w:val="24"/>
        </w:rPr>
        <w:t>’s</w:t>
      </w:r>
      <w:r w:rsidRPr="00990780">
        <w:rPr>
          <w:rFonts w:ascii="Arial" w:hAnsi="Arial" w:cs="Arial"/>
          <w:bCs/>
          <w:sz w:val="24"/>
          <w:szCs w:val="24"/>
        </w:rPr>
        <w:t xml:space="preserve"> team must be consulted.</w:t>
      </w:r>
    </w:p>
    <w:p w14:paraId="040F6AFF" w14:textId="77777777" w:rsidR="00197270" w:rsidRPr="00B4534D" w:rsidRDefault="00197270" w:rsidP="00B4534D">
      <w:pPr>
        <w:autoSpaceDE w:val="0"/>
        <w:autoSpaceDN w:val="0"/>
        <w:adjustRightInd w:val="0"/>
        <w:spacing w:after="0" w:line="240" w:lineRule="auto"/>
        <w:ind w:right="567"/>
        <w:rPr>
          <w:rFonts w:ascii="Arial" w:hAnsi="Arial" w:cs="Arial"/>
          <w:bCs/>
          <w:sz w:val="24"/>
          <w:szCs w:val="24"/>
        </w:rPr>
      </w:pPr>
    </w:p>
    <w:p w14:paraId="5E885AA7" w14:textId="77777777" w:rsidR="00197270" w:rsidRPr="002B05CD" w:rsidRDefault="00197270" w:rsidP="002B05CD">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At the meeting, those present</w:t>
      </w:r>
      <w:r w:rsidR="00B57AB3">
        <w:rPr>
          <w:rFonts w:ascii="Arial" w:hAnsi="Arial" w:cs="Arial"/>
          <w:bCs/>
          <w:sz w:val="24"/>
          <w:szCs w:val="24"/>
        </w:rPr>
        <w:t>, including parents,</w:t>
      </w:r>
      <w:r w:rsidRPr="00DD424C">
        <w:rPr>
          <w:rFonts w:ascii="Arial" w:hAnsi="Arial" w:cs="Arial"/>
          <w:bCs/>
          <w:sz w:val="24"/>
          <w:szCs w:val="24"/>
        </w:rPr>
        <w:t xml:space="preserve"> should agree the part-time</w:t>
      </w:r>
      <w:r w:rsidR="00B57AB3">
        <w:rPr>
          <w:rFonts w:ascii="Arial" w:hAnsi="Arial" w:cs="Arial"/>
          <w:bCs/>
          <w:sz w:val="24"/>
          <w:szCs w:val="24"/>
        </w:rPr>
        <w:t>/reduced</w:t>
      </w:r>
      <w:r w:rsidRPr="00DD424C">
        <w:rPr>
          <w:rFonts w:ascii="Arial" w:hAnsi="Arial" w:cs="Arial"/>
          <w:bCs/>
          <w:sz w:val="24"/>
          <w:szCs w:val="24"/>
        </w:rPr>
        <w:t xml:space="preserve"> timetable plan</w:t>
      </w:r>
      <w:r w:rsidR="001B7C53">
        <w:rPr>
          <w:rFonts w:ascii="Arial" w:hAnsi="Arial" w:cs="Arial"/>
          <w:bCs/>
          <w:sz w:val="24"/>
          <w:szCs w:val="24"/>
        </w:rPr>
        <w:t xml:space="preserve">. </w:t>
      </w:r>
      <w:r w:rsidR="00B57AB3">
        <w:rPr>
          <w:rFonts w:ascii="Arial" w:hAnsi="Arial" w:cs="Arial"/>
          <w:bCs/>
          <w:sz w:val="24"/>
          <w:szCs w:val="24"/>
        </w:rPr>
        <w:t xml:space="preserve">A copy of the </w:t>
      </w:r>
      <w:r w:rsidR="00CD3488">
        <w:rPr>
          <w:rFonts w:ascii="Arial" w:hAnsi="Arial" w:cs="Arial"/>
          <w:bCs/>
          <w:sz w:val="24"/>
          <w:szCs w:val="24"/>
        </w:rPr>
        <w:t>p</w:t>
      </w:r>
      <w:r w:rsidR="00B57AB3">
        <w:rPr>
          <w:rFonts w:ascii="Arial" w:hAnsi="Arial" w:cs="Arial"/>
          <w:bCs/>
          <w:sz w:val="24"/>
          <w:szCs w:val="24"/>
        </w:rPr>
        <w:t>arent</w:t>
      </w:r>
      <w:r w:rsidR="00CD3488">
        <w:rPr>
          <w:rFonts w:ascii="Arial" w:hAnsi="Arial" w:cs="Arial"/>
          <w:bCs/>
          <w:sz w:val="24"/>
          <w:szCs w:val="24"/>
        </w:rPr>
        <w:t>al</w:t>
      </w:r>
      <w:r w:rsidR="00B57AB3">
        <w:rPr>
          <w:rFonts w:ascii="Arial" w:hAnsi="Arial" w:cs="Arial"/>
          <w:bCs/>
          <w:sz w:val="24"/>
          <w:szCs w:val="24"/>
        </w:rPr>
        <w:t xml:space="preserve"> consent</w:t>
      </w:r>
      <w:r w:rsidR="00E549C4">
        <w:rPr>
          <w:rFonts w:ascii="Arial" w:hAnsi="Arial" w:cs="Arial"/>
          <w:bCs/>
          <w:sz w:val="24"/>
          <w:szCs w:val="24"/>
        </w:rPr>
        <w:t>, notes from the meeting</w:t>
      </w:r>
      <w:r w:rsidR="00B57AB3">
        <w:rPr>
          <w:rFonts w:ascii="Arial" w:hAnsi="Arial" w:cs="Arial"/>
          <w:bCs/>
          <w:sz w:val="24"/>
          <w:szCs w:val="24"/>
        </w:rPr>
        <w:t xml:space="preserve"> and the </w:t>
      </w:r>
      <w:r w:rsidRPr="00DD424C">
        <w:rPr>
          <w:rFonts w:ascii="Arial" w:hAnsi="Arial" w:cs="Arial"/>
          <w:bCs/>
          <w:sz w:val="24"/>
          <w:szCs w:val="24"/>
        </w:rPr>
        <w:t>Part-Time</w:t>
      </w:r>
      <w:r w:rsidR="00B57AB3">
        <w:rPr>
          <w:rFonts w:ascii="Arial" w:hAnsi="Arial" w:cs="Arial"/>
          <w:bCs/>
          <w:sz w:val="24"/>
          <w:szCs w:val="24"/>
        </w:rPr>
        <w:t>/Reduced</w:t>
      </w:r>
      <w:r w:rsidRPr="00DD424C">
        <w:rPr>
          <w:rFonts w:ascii="Arial" w:hAnsi="Arial" w:cs="Arial"/>
          <w:bCs/>
          <w:sz w:val="24"/>
          <w:szCs w:val="24"/>
        </w:rPr>
        <w:t xml:space="preserve"> Timetable Plan &amp; Risk Assessment</w:t>
      </w:r>
      <w:r w:rsidR="00B57AB3">
        <w:rPr>
          <w:rFonts w:ascii="Arial" w:hAnsi="Arial" w:cs="Arial"/>
          <w:bCs/>
          <w:sz w:val="24"/>
          <w:szCs w:val="24"/>
        </w:rPr>
        <w:t xml:space="preserve"> </w:t>
      </w:r>
      <w:r w:rsidRPr="00DD424C">
        <w:rPr>
          <w:rFonts w:ascii="Arial" w:hAnsi="Arial" w:cs="Arial"/>
          <w:bCs/>
          <w:sz w:val="24"/>
          <w:szCs w:val="24"/>
        </w:rPr>
        <w:t xml:space="preserve">should be kept by the school. </w:t>
      </w:r>
      <w:r w:rsidRPr="002B05CD">
        <w:rPr>
          <w:rFonts w:ascii="Arial" w:hAnsi="Arial" w:cs="Arial"/>
          <w:bCs/>
          <w:sz w:val="24"/>
          <w:szCs w:val="24"/>
        </w:rPr>
        <w:t>Th</w:t>
      </w:r>
      <w:r w:rsidR="002B05CD" w:rsidRPr="002B05CD">
        <w:rPr>
          <w:rFonts w:ascii="Arial" w:hAnsi="Arial" w:cs="Arial"/>
          <w:bCs/>
          <w:sz w:val="24"/>
          <w:szCs w:val="24"/>
        </w:rPr>
        <w:t>is</w:t>
      </w:r>
      <w:r w:rsidRPr="002B05CD">
        <w:rPr>
          <w:rFonts w:ascii="Arial" w:hAnsi="Arial" w:cs="Arial"/>
          <w:bCs/>
          <w:sz w:val="24"/>
          <w:szCs w:val="24"/>
        </w:rPr>
        <w:t xml:space="preserve"> </w:t>
      </w:r>
      <w:r w:rsidR="002B05CD" w:rsidRPr="002B05CD">
        <w:rPr>
          <w:rFonts w:ascii="Arial" w:hAnsi="Arial" w:cs="Arial"/>
          <w:bCs/>
          <w:sz w:val="24"/>
          <w:szCs w:val="24"/>
        </w:rPr>
        <w:t>documentation</w:t>
      </w:r>
      <w:r w:rsidRPr="002B05CD">
        <w:rPr>
          <w:rFonts w:ascii="Arial" w:hAnsi="Arial" w:cs="Arial"/>
          <w:bCs/>
          <w:sz w:val="24"/>
          <w:szCs w:val="24"/>
        </w:rPr>
        <w:t xml:space="preserve"> </w:t>
      </w:r>
      <w:r w:rsidR="002B05CD" w:rsidRPr="002B05CD">
        <w:rPr>
          <w:rFonts w:ascii="Arial" w:hAnsi="Arial" w:cs="Arial"/>
          <w:b/>
          <w:sz w:val="24"/>
          <w:szCs w:val="24"/>
        </w:rPr>
        <w:t>must</w:t>
      </w:r>
      <w:r w:rsidRPr="002B05CD">
        <w:rPr>
          <w:rFonts w:ascii="Arial" w:hAnsi="Arial" w:cs="Arial"/>
          <w:bCs/>
          <w:sz w:val="24"/>
          <w:szCs w:val="24"/>
        </w:rPr>
        <w:t xml:space="preserve"> include: </w:t>
      </w:r>
    </w:p>
    <w:p w14:paraId="300AA457"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234F781F" w14:textId="77777777" w:rsidR="00197270" w:rsidRPr="00DD424C" w:rsidRDefault="00197270" w:rsidP="00897DC0">
      <w:pPr>
        <w:pStyle w:val="ListParagraph"/>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w:t>
      </w:r>
      <w:r w:rsidRPr="00DD424C">
        <w:rPr>
          <w:rFonts w:ascii="Arial" w:hAnsi="Arial" w:cs="Arial"/>
          <w:bCs/>
          <w:sz w:val="24"/>
          <w:szCs w:val="24"/>
        </w:rPr>
        <w:tab/>
      </w:r>
      <w:r w:rsidR="002B05CD">
        <w:rPr>
          <w:rFonts w:ascii="Arial" w:hAnsi="Arial" w:cs="Arial"/>
          <w:bCs/>
          <w:sz w:val="24"/>
          <w:szCs w:val="24"/>
        </w:rPr>
        <w:t>The a</w:t>
      </w:r>
      <w:r w:rsidRPr="00DD424C">
        <w:rPr>
          <w:rFonts w:ascii="Arial" w:hAnsi="Arial" w:cs="Arial"/>
          <w:bCs/>
          <w:sz w:val="24"/>
          <w:szCs w:val="24"/>
        </w:rPr>
        <w:t xml:space="preserve">greed teaching methods </w:t>
      </w:r>
      <w:r w:rsidR="002B05CD">
        <w:rPr>
          <w:rFonts w:ascii="Arial" w:hAnsi="Arial" w:cs="Arial"/>
          <w:bCs/>
          <w:sz w:val="24"/>
          <w:szCs w:val="24"/>
        </w:rPr>
        <w:t>for the</w:t>
      </w:r>
      <w:r w:rsidRPr="00DD424C">
        <w:rPr>
          <w:rFonts w:ascii="Arial" w:hAnsi="Arial" w:cs="Arial"/>
          <w:bCs/>
          <w:sz w:val="24"/>
          <w:szCs w:val="24"/>
        </w:rPr>
        <w:t xml:space="preserve"> </w:t>
      </w:r>
      <w:r w:rsidR="00E549C4">
        <w:rPr>
          <w:rFonts w:ascii="Arial" w:hAnsi="Arial" w:cs="Arial"/>
          <w:bCs/>
          <w:sz w:val="24"/>
          <w:szCs w:val="24"/>
        </w:rPr>
        <w:t>days/</w:t>
      </w:r>
      <w:r w:rsidRPr="00DD424C">
        <w:rPr>
          <w:rFonts w:ascii="Arial" w:hAnsi="Arial" w:cs="Arial"/>
          <w:bCs/>
          <w:sz w:val="24"/>
          <w:szCs w:val="24"/>
        </w:rPr>
        <w:t xml:space="preserve">hours per week. </w:t>
      </w:r>
    </w:p>
    <w:p w14:paraId="3AC000EC" w14:textId="77777777" w:rsidR="00197270" w:rsidRPr="00DD424C" w:rsidRDefault="00197270" w:rsidP="00897DC0">
      <w:pPr>
        <w:pStyle w:val="ListParagraph"/>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w:t>
      </w:r>
      <w:r w:rsidRPr="00DD424C">
        <w:rPr>
          <w:rFonts w:ascii="Arial" w:hAnsi="Arial" w:cs="Arial"/>
          <w:bCs/>
          <w:sz w:val="24"/>
          <w:szCs w:val="24"/>
        </w:rPr>
        <w:tab/>
        <w:t xml:space="preserve">Interventions that will support the pupil’s planned return to full-time education. </w:t>
      </w:r>
    </w:p>
    <w:p w14:paraId="72F03865" w14:textId="77777777" w:rsidR="00197270" w:rsidRPr="00DD424C" w:rsidRDefault="00197270" w:rsidP="00897DC0">
      <w:pPr>
        <w:pStyle w:val="ListParagraph"/>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w:t>
      </w:r>
      <w:r w:rsidRPr="00DD424C">
        <w:rPr>
          <w:rFonts w:ascii="Arial" w:hAnsi="Arial" w:cs="Arial"/>
          <w:bCs/>
          <w:sz w:val="24"/>
          <w:szCs w:val="24"/>
        </w:rPr>
        <w:tab/>
        <w:t>Review arrangements</w:t>
      </w:r>
      <w:r w:rsidR="00E94750">
        <w:rPr>
          <w:rFonts w:ascii="Arial" w:hAnsi="Arial" w:cs="Arial"/>
          <w:bCs/>
          <w:sz w:val="24"/>
          <w:szCs w:val="24"/>
        </w:rPr>
        <w:t>, including the date of the next meeting</w:t>
      </w:r>
      <w:r w:rsidRPr="00DD424C">
        <w:rPr>
          <w:rFonts w:ascii="Arial" w:hAnsi="Arial" w:cs="Arial"/>
          <w:bCs/>
          <w:sz w:val="24"/>
          <w:szCs w:val="24"/>
        </w:rPr>
        <w:t xml:space="preserve">. </w:t>
      </w:r>
    </w:p>
    <w:p w14:paraId="04B072A8" w14:textId="77777777" w:rsidR="00197270" w:rsidRPr="00DD424C" w:rsidRDefault="00197270" w:rsidP="00897DC0">
      <w:pPr>
        <w:pStyle w:val="ListParagraph"/>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lastRenderedPageBreak/>
        <w:t>•</w:t>
      </w:r>
      <w:r w:rsidRPr="00DD424C">
        <w:rPr>
          <w:rFonts w:ascii="Arial" w:hAnsi="Arial" w:cs="Arial"/>
          <w:bCs/>
          <w:sz w:val="24"/>
          <w:szCs w:val="24"/>
        </w:rPr>
        <w:tab/>
        <w:t xml:space="preserve">The anticipated date of return to full-time education. </w:t>
      </w:r>
    </w:p>
    <w:p w14:paraId="002B432B" w14:textId="77777777" w:rsidR="00197270" w:rsidRPr="00DD424C" w:rsidRDefault="00197270" w:rsidP="00897DC0">
      <w:pPr>
        <w:pStyle w:val="ListParagraph"/>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w:t>
      </w:r>
      <w:r w:rsidRPr="00DD424C">
        <w:rPr>
          <w:rFonts w:ascii="Arial" w:hAnsi="Arial" w:cs="Arial"/>
          <w:bCs/>
          <w:sz w:val="24"/>
          <w:szCs w:val="24"/>
        </w:rPr>
        <w:tab/>
        <w:t xml:space="preserve">The named person within the school who has responsibility for the plan. </w:t>
      </w:r>
    </w:p>
    <w:p w14:paraId="16BC7B93" w14:textId="77777777" w:rsidR="00197270" w:rsidRPr="00DD424C" w:rsidRDefault="00197270" w:rsidP="00897DC0">
      <w:pPr>
        <w:pStyle w:val="ListParagraph"/>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w:t>
      </w:r>
      <w:r w:rsidRPr="00DD424C">
        <w:rPr>
          <w:rFonts w:ascii="Arial" w:hAnsi="Arial" w:cs="Arial"/>
          <w:bCs/>
          <w:sz w:val="24"/>
          <w:szCs w:val="24"/>
        </w:rPr>
        <w:tab/>
        <w:t xml:space="preserve">Any comments or representations made by the parents. </w:t>
      </w:r>
    </w:p>
    <w:p w14:paraId="57DD7DA9" w14:textId="77777777" w:rsidR="00197270" w:rsidRPr="00DD424C" w:rsidRDefault="00197270" w:rsidP="00897DC0">
      <w:pPr>
        <w:pStyle w:val="ListParagraph"/>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w:t>
      </w:r>
      <w:r w:rsidRPr="00DD424C">
        <w:rPr>
          <w:rFonts w:ascii="Arial" w:hAnsi="Arial" w:cs="Arial"/>
          <w:bCs/>
          <w:sz w:val="24"/>
          <w:szCs w:val="24"/>
        </w:rPr>
        <w:tab/>
        <w:t xml:space="preserve">Parents’ signatures. </w:t>
      </w:r>
    </w:p>
    <w:p w14:paraId="672A9AA2"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687B2DE3" w14:textId="66AABAF2" w:rsidR="002B05CD" w:rsidRPr="00780B8C" w:rsidRDefault="00197270" w:rsidP="00A83A49">
      <w:pPr>
        <w:pStyle w:val="ListParagraph"/>
        <w:autoSpaceDE w:val="0"/>
        <w:autoSpaceDN w:val="0"/>
        <w:adjustRightInd w:val="0"/>
        <w:spacing w:after="0" w:line="240" w:lineRule="auto"/>
        <w:ind w:left="567" w:right="567"/>
        <w:rPr>
          <w:rFonts w:ascii="Arial" w:hAnsi="Arial" w:cs="Arial"/>
          <w:bCs/>
          <w:color w:val="4F81BD" w:themeColor="accent1"/>
          <w:sz w:val="24"/>
          <w:szCs w:val="24"/>
        </w:rPr>
      </w:pPr>
      <w:r w:rsidRPr="00DD424C">
        <w:rPr>
          <w:rFonts w:ascii="Arial" w:hAnsi="Arial" w:cs="Arial"/>
          <w:bCs/>
          <w:sz w:val="24"/>
          <w:szCs w:val="24"/>
        </w:rPr>
        <w:t>Once the part-time</w:t>
      </w:r>
      <w:r w:rsidR="002B05CD">
        <w:rPr>
          <w:rFonts w:ascii="Arial" w:hAnsi="Arial" w:cs="Arial"/>
          <w:bCs/>
          <w:sz w:val="24"/>
          <w:szCs w:val="24"/>
        </w:rPr>
        <w:t>/reduced</w:t>
      </w:r>
      <w:r w:rsidRPr="00DD424C">
        <w:rPr>
          <w:rFonts w:ascii="Arial" w:hAnsi="Arial" w:cs="Arial"/>
          <w:bCs/>
          <w:sz w:val="24"/>
          <w:szCs w:val="24"/>
        </w:rPr>
        <w:t xml:space="preserve"> timetable has been agreed, schools </w:t>
      </w:r>
      <w:r w:rsidRPr="002B05CD">
        <w:rPr>
          <w:rFonts w:ascii="Arial" w:hAnsi="Arial" w:cs="Arial"/>
          <w:b/>
          <w:sz w:val="24"/>
          <w:szCs w:val="24"/>
        </w:rPr>
        <w:t>must</w:t>
      </w:r>
      <w:r w:rsidRPr="00DD424C">
        <w:rPr>
          <w:rFonts w:ascii="Arial" w:hAnsi="Arial" w:cs="Arial"/>
          <w:bCs/>
          <w:sz w:val="24"/>
          <w:szCs w:val="24"/>
        </w:rPr>
        <w:t xml:space="preserve"> </w:t>
      </w:r>
      <w:r w:rsidR="002B05CD" w:rsidRPr="002559D1">
        <w:rPr>
          <w:rFonts w:ascii="Arial" w:hAnsi="Arial" w:cs="Arial"/>
          <w:b/>
          <w:color w:val="000000" w:themeColor="text1"/>
          <w:sz w:val="24"/>
          <w:szCs w:val="24"/>
        </w:rPr>
        <w:t>immediately</w:t>
      </w:r>
      <w:r w:rsidR="002B05CD">
        <w:rPr>
          <w:rFonts w:ascii="Arial" w:hAnsi="Arial" w:cs="Arial"/>
          <w:bCs/>
          <w:sz w:val="24"/>
          <w:szCs w:val="24"/>
        </w:rPr>
        <w:t xml:space="preserve"> inform Cheshire West and Chester Council by </w:t>
      </w:r>
      <w:r w:rsidR="00780B8C" w:rsidRPr="002559D1">
        <w:rPr>
          <w:rFonts w:ascii="Arial" w:hAnsi="Arial" w:cs="Arial"/>
          <w:bCs/>
          <w:color w:val="000000" w:themeColor="text1"/>
          <w:sz w:val="24"/>
          <w:szCs w:val="24"/>
        </w:rPr>
        <w:t>submitting</w:t>
      </w:r>
      <w:r w:rsidR="007963F1" w:rsidRPr="002559D1">
        <w:rPr>
          <w:rFonts w:ascii="Arial" w:hAnsi="Arial" w:cs="Arial"/>
          <w:bCs/>
          <w:color w:val="000000" w:themeColor="text1"/>
          <w:sz w:val="24"/>
          <w:szCs w:val="24"/>
        </w:rPr>
        <w:t xml:space="preserve"> the </w:t>
      </w:r>
      <w:r w:rsidR="00780B8C" w:rsidRPr="002559D1">
        <w:rPr>
          <w:rFonts w:ascii="Arial" w:hAnsi="Arial" w:cs="Arial"/>
          <w:bCs/>
          <w:color w:val="000000" w:themeColor="text1"/>
          <w:sz w:val="24"/>
          <w:szCs w:val="24"/>
        </w:rPr>
        <w:t xml:space="preserve">online </w:t>
      </w:r>
      <w:r w:rsidR="004F229C" w:rsidRPr="002559D1">
        <w:rPr>
          <w:rFonts w:ascii="Arial" w:hAnsi="Arial" w:cs="Arial"/>
          <w:bCs/>
          <w:color w:val="000000" w:themeColor="text1"/>
          <w:sz w:val="24"/>
          <w:szCs w:val="24"/>
        </w:rPr>
        <w:t xml:space="preserve">form </w:t>
      </w:r>
      <w:r w:rsidR="00780B8C" w:rsidRPr="002559D1">
        <w:rPr>
          <w:rFonts w:ascii="Arial" w:hAnsi="Arial" w:cs="Arial"/>
          <w:bCs/>
          <w:color w:val="000000" w:themeColor="text1"/>
          <w:sz w:val="24"/>
          <w:szCs w:val="24"/>
        </w:rPr>
        <w:t>via the Early Help Portal</w:t>
      </w:r>
      <w:r w:rsidR="004F229C" w:rsidRPr="002559D1">
        <w:rPr>
          <w:rFonts w:ascii="Arial" w:hAnsi="Arial" w:cs="Arial"/>
          <w:bCs/>
          <w:color w:val="000000" w:themeColor="text1"/>
          <w:sz w:val="24"/>
          <w:szCs w:val="24"/>
        </w:rPr>
        <w:t xml:space="preserve"> (see Appendix B).</w:t>
      </w:r>
      <w:r w:rsidR="00780B8C" w:rsidRPr="002559D1">
        <w:rPr>
          <w:rFonts w:ascii="Arial" w:hAnsi="Arial" w:cs="Arial"/>
          <w:bCs/>
          <w:color w:val="000000" w:themeColor="text1"/>
          <w:sz w:val="24"/>
          <w:szCs w:val="24"/>
        </w:rPr>
        <w:t xml:space="preserve"> Full instructions on how to register and complete the online form have been sent out to Schools separately.</w:t>
      </w:r>
      <w:r w:rsidR="00356088" w:rsidRPr="002559D1">
        <w:rPr>
          <w:rFonts w:ascii="Arial" w:hAnsi="Arial" w:cs="Arial"/>
          <w:bCs/>
          <w:color w:val="000000" w:themeColor="text1"/>
          <w:sz w:val="24"/>
          <w:szCs w:val="24"/>
        </w:rPr>
        <w:t xml:space="preserve"> </w:t>
      </w:r>
    </w:p>
    <w:p w14:paraId="589C5307" w14:textId="77777777" w:rsidR="002B05CD" w:rsidRDefault="002B05CD" w:rsidP="00A83A49">
      <w:pPr>
        <w:pStyle w:val="ListParagraph"/>
        <w:autoSpaceDE w:val="0"/>
        <w:autoSpaceDN w:val="0"/>
        <w:adjustRightInd w:val="0"/>
        <w:spacing w:after="0" w:line="240" w:lineRule="auto"/>
        <w:ind w:left="567" w:right="567"/>
        <w:rPr>
          <w:rFonts w:ascii="Arial" w:hAnsi="Arial" w:cs="Arial"/>
          <w:bCs/>
          <w:sz w:val="24"/>
          <w:szCs w:val="24"/>
        </w:rPr>
      </w:pPr>
    </w:p>
    <w:p w14:paraId="002A0D29"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Where a school is found to be operating a part-time</w:t>
      </w:r>
      <w:r w:rsidR="007963F1">
        <w:rPr>
          <w:rFonts w:ascii="Arial" w:hAnsi="Arial" w:cs="Arial"/>
          <w:bCs/>
          <w:sz w:val="24"/>
          <w:szCs w:val="24"/>
        </w:rPr>
        <w:t>/reduced</w:t>
      </w:r>
      <w:r w:rsidRPr="00DD424C">
        <w:rPr>
          <w:rFonts w:ascii="Arial" w:hAnsi="Arial" w:cs="Arial"/>
          <w:bCs/>
          <w:sz w:val="24"/>
          <w:szCs w:val="24"/>
        </w:rPr>
        <w:t xml:space="preserve"> timetable without having reported it to Cheshire West and Chester Coun</w:t>
      </w:r>
      <w:r w:rsidRPr="0030335F">
        <w:rPr>
          <w:rFonts w:ascii="Arial" w:hAnsi="Arial" w:cs="Arial"/>
          <w:bCs/>
          <w:sz w:val="24"/>
          <w:szCs w:val="24"/>
        </w:rPr>
        <w:t xml:space="preserve">cil, </w:t>
      </w:r>
      <w:r w:rsidR="00DF55ED">
        <w:rPr>
          <w:rFonts w:ascii="Arial" w:hAnsi="Arial" w:cs="Arial"/>
          <w:bCs/>
          <w:sz w:val="24"/>
          <w:szCs w:val="24"/>
        </w:rPr>
        <w:t xml:space="preserve">a local authority </w:t>
      </w:r>
      <w:r w:rsidR="00574D1B">
        <w:rPr>
          <w:rFonts w:ascii="Arial" w:hAnsi="Arial" w:cs="Arial"/>
          <w:bCs/>
          <w:sz w:val="24"/>
          <w:szCs w:val="24"/>
        </w:rPr>
        <w:t>officer</w:t>
      </w:r>
      <w:r w:rsidR="00574D1B" w:rsidRPr="0030335F">
        <w:rPr>
          <w:rFonts w:ascii="Arial" w:hAnsi="Arial" w:cs="Arial"/>
          <w:bCs/>
          <w:sz w:val="24"/>
          <w:szCs w:val="24"/>
        </w:rPr>
        <w:t xml:space="preserve"> will</w:t>
      </w:r>
      <w:r w:rsidRPr="0030335F">
        <w:rPr>
          <w:rFonts w:ascii="Arial" w:hAnsi="Arial" w:cs="Arial"/>
          <w:bCs/>
          <w:sz w:val="24"/>
          <w:szCs w:val="24"/>
        </w:rPr>
        <w:t xml:space="preserve"> contact the school</w:t>
      </w:r>
      <w:r w:rsidRPr="00DD424C">
        <w:rPr>
          <w:rFonts w:ascii="Arial" w:hAnsi="Arial" w:cs="Arial"/>
          <w:bCs/>
          <w:sz w:val="24"/>
          <w:szCs w:val="24"/>
        </w:rPr>
        <w:t xml:space="preserve"> and request that the relevant information is provided so that the part-time</w:t>
      </w:r>
      <w:r w:rsidR="007963F1">
        <w:rPr>
          <w:rFonts w:ascii="Arial" w:hAnsi="Arial" w:cs="Arial"/>
          <w:bCs/>
          <w:sz w:val="24"/>
          <w:szCs w:val="24"/>
        </w:rPr>
        <w:t>/reduced</w:t>
      </w:r>
      <w:r w:rsidRPr="00DD424C">
        <w:rPr>
          <w:rFonts w:ascii="Arial" w:hAnsi="Arial" w:cs="Arial"/>
          <w:bCs/>
          <w:sz w:val="24"/>
          <w:szCs w:val="24"/>
        </w:rPr>
        <w:t xml:space="preserve"> timetable can be monitored</w:t>
      </w:r>
      <w:r w:rsidR="007963F1">
        <w:rPr>
          <w:rFonts w:ascii="Arial" w:hAnsi="Arial" w:cs="Arial"/>
          <w:bCs/>
          <w:sz w:val="24"/>
          <w:szCs w:val="24"/>
        </w:rPr>
        <w:t xml:space="preserve"> by the appropriate service</w:t>
      </w:r>
      <w:r w:rsidRPr="00DD424C">
        <w:rPr>
          <w:rFonts w:ascii="Arial" w:hAnsi="Arial" w:cs="Arial"/>
          <w:bCs/>
          <w:sz w:val="24"/>
          <w:szCs w:val="24"/>
        </w:rPr>
        <w:t>.</w:t>
      </w:r>
    </w:p>
    <w:p w14:paraId="68479AA9" w14:textId="77777777" w:rsidR="007963F1" w:rsidRPr="00DD424C" w:rsidRDefault="007963F1" w:rsidP="00A83A49">
      <w:pPr>
        <w:pStyle w:val="ListParagraph"/>
        <w:autoSpaceDE w:val="0"/>
        <w:autoSpaceDN w:val="0"/>
        <w:adjustRightInd w:val="0"/>
        <w:spacing w:after="0" w:line="240" w:lineRule="auto"/>
        <w:ind w:left="567" w:right="567"/>
        <w:rPr>
          <w:rFonts w:ascii="Arial" w:hAnsi="Arial" w:cs="Arial"/>
          <w:bCs/>
          <w:sz w:val="24"/>
          <w:szCs w:val="24"/>
        </w:rPr>
      </w:pPr>
    </w:p>
    <w:p w14:paraId="1E052B27" w14:textId="77777777" w:rsidR="004D1147"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Schools </w:t>
      </w:r>
      <w:r w:rsidR="007963F1">
        <w:rPr>
          <w:rFonts w:ascii="Arial" w:hAnsi="Arial" w:cs="Arial"/>
          <w:bCs/>
          <w:sz w:val="24"/>
          <w:szCs w:val="24"/>
        </w:rPr>
        <w:t xml:space="preserve">also </w:t>
      </w:r>
      <w:r w:rsidRPr="00DD424C">
        <w:rPr>
          <w:rFonts w:ascii="Arial" w:hAnsi="Arial" w:cs="Arial"/>
          <w:bCs/>
          <w:sz w:val="24"/>
          <w:szCs w:val="24"/>
        </w:rPr>
        <w:t>have a responsibility to provide information to Governors about any pupils placed on part-time</w:t>
      </w:r>
      <w:r w:rsidR="007963F1">
        <w:rPr>
          <w:rFonts w:ascii="Arial" w:hAnsi="Arial" w:cs="Arial"/>
          <w:bCs/>
          <w:sz w:val="24"/>
          <w:szCs w:val="24"/>
        </w:rPr>
        <w:t>/reduced</w:t>
      </w:r>
      <w:r w:rsidRPr="00DD424C">
        <w:rPr>
          <w:rFonts w:ascii="Arial" w:hAnsi="Arial" w:cs="Arial"/>
          <w:bCs/>
          <w:sz w:val="24"/>
          <w:szCs w:val="24"/>
        </w:rPr>
        <w:t xml:space="preserve"> timetables, so that the Governing Body can fulfil its responsibilities to monitor the school’s provision.</w:t>
      </w:r>
    </w:p>
    <w:p w14:paraId="47552C4B" w14:textId="77777777" w:rsidR="004D1147" w:rsidRDefault="004D1147" w:rsidP="00A83A49">
      <w:pPr>
        <w:pStyle w:val="ListParagraph"/>
        <w:autoSpaceDE w:val="0"/>
        <w:autoSpaceDN w:val="0"/>
        <w:adjustRightInd w:val="0"/>
        <w:spacing w:after="0" w:line="240" w:lineRule="auto"/>
        <w:ind w:left="567" w:right="567"/>
        <w:rPr>
          <w:rFonts w:ascii="Arial" w:hAnsi="Arial" w:cs="Arial"/>
          <w:bCs/>
          <w:sz w:val="24"/>
          <w:szCs w:val="24"/>
        </w:rPr>
      </w:pPr>
    </w:p>
    <w:p w14:paraId="29910AC5" w14:textId="77777777" w:rsidR="00197270" w:rsidRDefault="004D1147" w:rsidP="00A83A49">
      <w:pPr>
        <w:pStyle w:val="ListParagraph"/>
        <w:autoSpaceDE w:val="0"/>
        <w:autoSpaceDN w:val="0"/>
        <w:adjustRightInd w:val="0"/>
        <w:spacing w:after="0" w:line="240" w:lineRule="auto"/>
        <w:ind w:left="567" w:right="567"/>
        <w:rPr>
          <w:rFonts w:ascii="Arial" w:hAnsi="Arial" w:cs="Arial"/>
          <w:bCs/>
          <w:sz w:val="24"/>
          <w:szCs w:val="24"/>
        </w:rPr>
      </w:pPr>
      <w:r>
        <w:rPr>
          <w:rFonts w:ascii="Arial" w:hAnsi="Arial" w:cs="Arial"/>
          <w:bCs/>
          <w:sz w:val="24"/>
          <w:szCs w:val="24"/>
        </w:rPr>
        <w:t>Where a part-time/reduced timetable has been unsuccessful</w:t>
      </w:r>
      <w:r w:rsidR="008930CD">
        <w:rPr>
          <w:rFonts w:ascii="Arial" w:hAnsi="Arial" w:cs="Arial"/>
          <w:bCs/>
          <w:sz w:val="24"/>
          <w:szCs w:val="24"/>
        </w:rPr>
        <w:t>,</w:t>
      </w:r>
      <w:r>
        <w:rPr>
          <w:rFonts w:ascii="Arial" w:hAnsi="Arial" w:cs="Arial"/>
          <w:bCs/>
          <w:sz w:val="24"/>
          <w:szCs w:val="24"/>
        </w:rPr>
        <w:t xml:space="preserve"> </w:t>
      </w:r>
      <w:r w:rsidR="00B36609">
        <w:rPr>
          <w:rFonts w:ascii="Arial" w:hAnsi="Arial" w:cs="Arial"/>
          <w:bCs/>
          <w:sz w:val="24"/>
          <w:szCs w:val="24"/>
        </w:rPr>
        <w:t>schools should consider</w:t>
      </w:r>
      <w:r w:rsidR="008930CD">
        <w:rPr>
          <w:rFonts w:ascii="Arial" w:hAnsi="Arial" w:cs="Arial"/>
          <w:bCs/>
          <w:sz w:val="24"/>
          <w:szCs w:val="24"/>
        </w:rPr>
        <w:t xml:space="preserve"> alternatives and not place the pupil </w:t>
      </w:r>
      <w:r w:rsidR="0006660F">
        <w:rPr>
          <w:rFonts w:ascii="Arial" w:hAnsi="Arial" w:cs="Arial"/>
          <w:bCs/>
          <w:sz w:val="24"/>
          <w:szCs w:val="24"/>
        </w:rPr>
        <w:t>on a part-time/reduced timetable again</w:t>
      </w:r>
      <w:r w:rsidR="00CB7B62">
        <w:rPr>
          <w:rFonts w:ascii="Arial" w:hAnsi="Arial" w:cs="Arial"/>
          <w:bCs/>
          <w:sz w:val="24"/>
          <w:szCs w:val="24"/>
        </w:rPr>
        <w:t xml:space="preserve"> unless it is for a different situation </w:t>
      </w:r>
      <w:r w:rsidR="007A04FD">
        <w:rPr>
          <w:rFonts w:ascii="Arial" w:hAnsi="Arial" w:cs="Arial"/>
          <w:bCs/>
          <w:sz w:val="24"/>
          <w:szCs w:val="24"/>
        </w:rPr>
        <w:t>e.g.,</w:t>
      </w:r>
      <w:r w:rsidR="00CB7B62">
        <w:rPr>
          <w:rFonts w:ascii="Arial" w:hAnsi="Arial" w:cs="Arial"/>
          <w:bCs/>
          <w:sz w:val="24"/>
          <w:szCs w:val="24"/>
        </w:rPr>
        <w:t xml:space="preserve"> a new medical need</w:t>
      </w:r>
      <w:r w:rsidR="001B7C53">
        <w:rPr>
          <w:rFonts w:ascii="Arial" w:hAnsi="Arial" w:cs="Arial"/>
          <w:bCs/>
          <w:sz w:val="24"/>
          <w:szCs w:val="24"/>
        </w:rPr>
        <w:t xml:space="preserve">. </w:t>
      </w:r>
    </w:p>
    <w:p w14:paraId="3C56F305" w14:textId="77777777" w:rsidR="000E2309" w:rsidRDefault="000E2309" w:rsidP="00A83A49">
      <w:pPr>
        <w:pStyle w:val="ListParagraph"/>
        <w:autoSpaceDE w:val="0"/>
        <w:autoSpaceDN w:val="0"/>
        <w:adjustRightInd w:val="0"/>
        <w:spacing w:after="0" w:line="240" w:lineRule="auto"/>
        <w:ind w:left="567" w:right="567"/>
        <w:rPr>
          <w:rFonts w:ascii="Arial" w:hAnsi="Arial" w:cs="Arial"/>
          <w:bCs/>
          <w:sz w:val="24"/>
          <w:szCs w:val="24"/>
        </w:rPr>
      </w:pPr>
    </w:p>
    <w:p w14:paraId="110D2A13" w14:textId="77777777" w:rsidR="002559D1" w:rsidRPr="002559D1" w:rsidRDefault="002559D1" w:rsidP="002559D1">
      <w:pPr>
        <w:ind w:left="567"/>
        <w:rPr>
          <w:rFonts w:ascii="Arial" w:hAnsi="Arial" w:cs="Arial"/>
          <w:bCs/>
          <w:color w:val="000000" w:themeColor="text1"/>
          <w:sz w:val="24"/>
          <w:szCs w:val="24"/>
        </w:rPr>
      </w:pPr>
      <w:r>
        <w:rPr>
          <w:rFonts w:ascii="Arial" w:hAnsi="Arial" w:cs="Arial"/>
          <w:bCs/>
          <w:sz w:val="24"/>
          <w:szCs w:val="24"/>
        </w:rPr>
        <w:t xml:space="preserve">Schools are also asked to submit a nil return at the end of every term if no </w:t>
      </w:r>
      <w:r w:rsidRPr="002559D1">
        <w:rPr>
          <w:rFonts w:ascii="Arial" w:hAnsi="Arial" w:cs="Arial"/>
          <w:bCs/>
          <w:color w:val="000000" w:themeColor="text1"/>
          <w:sz w:val="24"/>
          <w:szCs w:val="24"/>
        </w:rPr>
        <w:t>new part-time/reduced timetables have been submitted during that term to:</w:t>
      </w:r>
    </w:p>
    <w:p w14:paraId="4113D892" w14:textId="2750809C" w:rsidR="002559D1" w:rsidRDefault="00C13C94" w:rsidP="002559D1">
      <w:pPr>
        <w:ind w:firstLine="567"/>
        <w:rPr>
          <w:rFonts w:ascii="Arial" w:hAnsi="Arial" w:cs="Arial"/>
          <w:bCs/>
          <w:sz w:val="24"/>
          <w:szCs w:val="24"/>
        </w:rPr>
      </w:pPr>
      <w:hyperlink r:id="rId18" w:history="1">
        <w:r w:rsidR="002559D1" w:rsidRPr="0048539A">
          <w:rPr>
            <w:rStyle w:val="Hyperlink"/>
            <w:rFonts w:ascii="Arial" w:hAnsi="Arial" w:cs="Arial"/>
            <w:bCs/>
            <w:sz w:val="24"/>
            <w:szCs w:val="24"/>
          </w:rPr>
          <w:t>Part-timeTTandAP@cheshirewestandchester.gov.uk</w:t>
        </w:r>
      </w:hyperlink>
    </w:p>
    <w:p w14:paraId="51F70486"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785D99">
        <w:rPr>
          <w:rFonts w:ascii="Arial" w:hAnsi="Arial" w:cs="Arial"/>
          <w:b/>
          <w:sz w:val="24"/>
          <w:szCs w:val="24"/>
        </w:rPr>
        <w:t xml:space="preserve">Appendix </w:t>
      </w:r>
      <w:r w:rsidR="00F47CD4" w:rsidRPr="00785D99">
        <w:rPr>
          <w:rFonts w:ascii="Arial" w:hAnsi="Arial" w:cs="Arial"/>
          <w:b/>
          <w:sz w:val="24"/>
          <w:szCs w:val="24"/>
        </w:rPr>
        <w:t>C</w:t>
      </w:r>
      <w:r w:rsidR="007963F1">
        <w:rPr>
          <w:rFonts w:ascii="Arial" w:hAnsi="Arial" w:cs="Arial"/>
          <w:bCs/>
          <w:sz w:val="24"/>
          <w:szCs w:val="24"/>
        </w:rPr>
        <w:t xml:space="preserve"> shows the</w:t>
      </w:r>
      <w:r w:rsidRPr="00DD424C">
        <w:rPr>
          <w:rFonts w:ascii="Arial" w:hAnsi="Arial" w:cs="Arial"/>
          <w:bCs/>
          <w:sz w:val="24"/>
          <w:szCs w:val="24"/>
        </w:rPr>
        <w:t xml:space="preserve"> Part-Time</w:t>
      </w:r>
      <w:r w:rsidR="007963F1">
        <w:rPr>
          <w:rFonts w:ascii="Arial" w:hAnsi="Arial" w:cs="Arial"/>
          <w:bCs/>
          <w:sz w:val="24"/>
          <w:szCs w:val="24"/>
        </w:rPr>
        <w:t>/Reduced</w:t>
      </w:r>
      <w:r w:rsidRPr="00DD424C">
        <w:rPr>
          <w:rFonts w:ascii="Arial" w:hAnsi="Arial" w:cs="Arial"/>
          <w:bCs/>
          <w:sz w:val="24"/>
          <w:szCs w:val="24"/>
        </w:rPr>
        <w:t xml:space="preserve"> Timetable Procedure Flowchart. </w:t>
      </w:r>
    </w:p>
    <w:p w14:paraId="0C755BC7" w14:textId="77777777" w:rsidR="00AD353E" w:rsidRPr="00DD424C" w:rsidRDefault="00AD353E" w:rsidP="00A83A49">
      <w:pPr>
        <w:pStyle w:val="ListParagraph"/>
        <w:autoSpaceDE w:val="0"/>
        <w:autoSpaceDN w:val="0"/>
        <w:adjustRightInd w:val="0"/>
        <w:spacing w:after="0" w:line="240" w:lineRule="auto"/>
        <w:ind w:left="567" w:right="567"/>
        <w:rPr>
          <w:rFonts w:ascii="Arial" w:hAnsi="Arial" w:cs="Arial"/>
          <w:bCs/>
          <w:sz w:val="24"/>
          <w:szCs w:val="24"/>
        </w:rPr>
      </w:pPr>
    </w:p>
    <w:p w14:paraId="0D4EA5A2"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1D34DE24" w14:textId="77777777" w:rsidR="00197270" w:rsidRPr="007963F1" w:rsidRDefault="007963F1" w:rsidP="009853B5">
      <w:pPr>
        <w:pStyle w:val="Heading1"/>
        <w:jc w:val="left"/>
      </w:pPr>
      <w:bookmarkStart w:id="7" w:name="_Toc122503775"/>
      <w:r>
        <w:t>8</w:t>
      </w:r>
      <w:r w:rsidR="00197270" w:rsidRPr="007963F1">
        <w:t>. Recording Attendance</w:t>
      </w:r>
      <w:bookmarkEnd w:id="7"/>
      <w:r w:rsidR="00197270" w:rsidRPr="007963F1">
        <w:t xml:space="preserve"> </w:t>
      </w:r>
    </w:p>
    <w:p w14:paraId="103ADDF4"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3D618912" w14:textId="70BE97EE"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If a part-time</w:t>
      </w:r>
      <w:r w:rsidR="007963F1">
        <w:rPr>
          <w:rFonts w:ascii="Arial" w:hAnsi="Arial" w:cs="Arial"/>
          <w:bCs/>
          <w:sz w:val="24"/>
          <w:szCs w:val="24"/>
        </w:rPr>
        <w:t>/reduced</w:t>
      </w:r>
      <w:r w:rsidRPr="00DD424C">
        <w:rPr>
          <w:rFonts w:ascii="Arial" w:hAnsi="Arial" w:cs="Arial"/>
          <w:bCs/>
          <w:sz w:val="24"/>
          <w:szCs w:val="24"/>
        </w:rPr>
        <w:t xml:space="preserve"> timetable is agreed, this means the school has agreed to a pupil being absent from school for part of the week or day, therefore the school </w:t>
      </w:r>
      <w:r w:rsidRPr="007963F1">
        <w:rPr>
          <w:rFonts w:ascii="Arial" w:hAnsi="Arial" w:cs="Arial"/>
          <w:b/>
          <w:sz w:val="24"/>
          <w:szCs w:val="24"/>
        </w:rPr>
        <w:t>must</w:t>
      </w:r>
      <w:r w:rsidRPr="00DD424C">
        <w:rPr>
          <w:rFonts w:ascii="Arial" w:hAnsi="Arial" w:cs="Arial"/>
          <w:bCs/>
          <w:sz w:val="24"/>
          <w:szCs w:val="24"/>
        </w:rPr>
        <w:t xml:space="preserve"> record the pupil’s absence as authorised (register code C</w:t>
      </w:r>
      <w:r w:rsidR="00967F41">
        <w:rPr>
          <w:rFonts w:ascii="Arial" w:hAnsi="Arial" w:cs="Arial"/>
          <w:bCs/>
          <w:sz w:val="24"/>
          <w:szCs w:val="24"/>
        </w:rPr>
        <w:t>2</w:t>
      </w:r>
      <w:r w:rsidRPr="00DD424C">
        <w:rPr>
          <w:rFonts w:ascii="Arial" w:hAnsi="Arial" w:cs="Arial"/>
          <w:bCs/>
          <w:sz w:val="24"/>
          <w:szCs w:val="24"/>
        </w:rPr>
        <w:t xml:space="preserve">). </w:t>
      </w:r>
    </w:p>
    <w:p w14:paraId="61D4508D" w14:textId="77777777" w:rsidR="007963F1" w:rsidRPr="00DD424C" w:rsidRDefault="007963F1" w:rsidP="00A83A49">
      <w:pPr>
        <w:pStyle w:val="ListParagraph"/>
        <w:autoSpaceDE w:val="0"/>
        <w:autoSpaceDN w:val="0"/>
        <w:adjustRightInd w:val="0"/>
        <w:spacing w:after="0" w:line="240" w:lineRule="auto"/>
        <w:ind w:left="567" w:right="567"/>
        <w:rPr>
          <w:rFonts w:ascii="Arial" w:hAnsi="Arial" w:cs="Arial"/>
          <w:bCs/>
          <w:sz w:val="24"/>
          <w:szCs w:val="24"/>
        </w:rPr>
      </w:pPr>
    </w:p>
    <w:p w14:paraId="29232956" w14:textId="5AD77AB9" w:rsidR="007963F1"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The usual ‘present’ codes should be used when the pupil is present in school and the ‘C</w:t>
      </w:r>
      <w:r w:rsidR="00967F41">
        <w:rPr>
          <w:rFonts w:ascii="Arial" w:hAnsi="Arial" w:cs="Arial"/>
          <w:bCs/>
          <w:sz w:val="24"/>
          <w:szCs w:val="24"/>
        </w:rPr>
        <w:t>2</w:t>
      </w:r>
      <w:r w:rsidRPr="00DD424C">
        <w:rPr>
          <w:rFonts w:ascii="Arial" w:hAnsi="Arial" w:cs="Arial"/>
          <w:bCs/>
          <w:sz w:val="24"/>
          <w:szCs w:val="24"/>
        </w:rPr>
        <w:t>’ code should be used when the pupil’s part-time</w:t>
      </w:r>
      <w:r w:rsidR="007963F1">
        <w:rPr>
          <w:rFonts w:ascii="Arial" w:hAnsi="Arial" w:cs="Arial"/>
          <w:bCs/>
          <w:sz w:val="24"/>
          <w:szCs w:val="24"/>
        </w:rPr>
        <w:t>/reduced</w:t>
      </w:r>
      <w:r w:rsidRPr="00DD424C">
        <w:rPr>
          <w:rFonts w:ascii="Arial" w:hAnsi="Arial" w:cs="Arial"/>
          <w:bCs/>
          <w:sz w:val="24"/>
          <w:szCs w:val="24"/>
        </w:rPr>
        <w:t xml:space="preserve"> timetable includes sessions which do not involve attendance at school or an Alternative Provision.</w:t>
      </w:r>
    </w:p>
    <w:p w14:paraId="44F5823D" w14:textId="77777777" w:rsidR="00C35F8D" w:rsidRDefault="00C35F8D" w:rsidP="00A83A49">
      <w:pPr>
        <w:pStyle w:val="ListParagraph"/>
        <w:autoSpaceDE w:val="0"/>
        <w:autoSpaceDN w:val="0"/>
        <w:adjustRightInd w:val="0"/>
        <w:spacing w:after="0" w:line="240" w:lineRule="auto"/>
        <w:ind w:left="567" w:right="567"/>
        <w:rPr>
          <w:rFonts w:ascii="Arial" w:hAnsi="Arial" w:cs="Arial"/>
          <w:bCs/>
          <w:sz w:val="24"/>
          <w:szCs w:val="24"/>
        </w:rPr>
      </w:pPr>
    </w:p>
    <w:p w14:paraId="19922844" w14:textId="77777777" w:rsidR="00C35F8D" w:rsidRPr="002559D1" w:rsidRDefault="00C35F8D" w:rsidP="00C35F8D">
      <w:pPr>
        <w:pStyle w:val="Default"/>
        <w:ind w:left="567"/>
        <w:rPr>
          <w:rFonts w:ascii="Arial" w:eastAsia="Calibri" w:hAnsi="Arial" w:cs="Arial"/>
          <w:lang w:eastAsia="en-GB"/>
        </w:rPr>
      </w:pPr>
      <w:r w:rsidRPr="002559D1">
        <w:rPr>
          <w:rFonts w:ascii="Arial" w:hAnsi="Arial" w:cs="Arial"/>
          <w:lang w:eastAsia="en-GB"/>
        </w:rPr>
        <w:t>Where a pupil is attending an off-site educational activity such as an unregistered alternative provision arranged or agreed by the school the school should use</w:t>
      </w:r>
      <w:r w:rsidRPr="002559D1">
        <w:rPr>
          <w:rFonts w:ascii="Arial" w:hAnsi="Arial" w:cs="Arial"/>
          <w:b/>
          <w:bCs/>
          <w:lang w:eastAsia="en-GB"/>
        </w:rPr>
        <w:t xml:space="preserve"> Code B</w:t>
      </w:r>
    </w:p>
    <w:p w14:paraId="171F84D5" w14:textId="77777777" w:rsidR="00C35F8D" w:rsidRPr="002559D1" w:rsidRDefault="00C35F8D" w:rsidP="00C35F8D">
      <w:pPr>
        <w:pStyle w:val="Default"/>
        <w:ind w:left="567"/>
        <w:rPr>
          <w:rFonts w:ascii="Arial" w:eastAsia="Calibri" w:hAnsi="Arial" w:cs="Arial"/>
          <w:lang w:eastAsia="en-GB"/>
        </w:rPr>
      </w:pPr>
    </w:p>
    <w:p w14:paraId="2F37A7D6" w14:textId="77777777" w:rsidR="00C35F8D" w:rsidRPr="002559D1" w:rsidRDefault="00C35F8D" w:rsidP="00C35F8D">
      <w:pPr>
        <w:autoSpaceDE w:val="0"/>
        <w:autoSpaceDN w:val="0"/>
        <w:adjustRightInd w:val="0"/>
        <w:spacing w:after="213" w:line="240" w:lineRule="auto"/>
        <w:ind w:left="567"/>
        <w:rPr>
          <w:rFonts w:ascii="Arial" w:hAnsi="Arial" w:cs="Arial"/>
          <w:color w:val="000000"/>
          <w:sz w:val="24"/>
          <w:szCs w:val="24"/>
          <w:lang w:eastAsia="en-GB"/>
        </w:rPr>
      </w:pPr>
      <w:r w:rsidRPr="002559D1">
        <w:rPr>
          <w:rFonts w:ascii="Arial" w:hAnsi="Arial" w:cs="Arial"/>
          <w:color w:val="000000"/>
          <w:sz w:val="24"/>
          <w:szCs w:val="24"/>
          <w:lang w:eastAsia="en-GB"/>
        </w:rPr>
        <w:t xml:space="preserve">Schools must also record the nature of the activity and the educational activity must take place during the session for which it is recorded. </w:t>
      </w:r>
    </w:p>
    <w:p w14:paraId="052E8906" w14:textId="77777777" w:rsidR="00C35F8D" w:rsidRPr="002559D1" w:rsidRDefault="00C35F8D" w:rsidP="00C35F8D">
      <w:pPr>
        <w:autoSpaceDE w:val="0"/>
        <w:autoSpaceDN w:val="0"/>
        <w:adjustRightInd w:val="0"/>
        <w:spacing w:after="0" w:line="240" w:lineRule="auto"/>
        <w:ind w:left="567"/>
        <w:rPr>
          <w:rFonts w:ascii="Arial" w:hAnsi="Arial" w:cs="Arial"/>
          <w:color w:val="000000"/>
          <w:sz w:val="24"/>
          <w:szCs w:val="24"/>
          <w:lang w:eastAsia="en-GB"/>
        </w:rPr>
      </w:pPr>
    </w:p>
    <w:p w14:paraId="654B5B35" w14:textId="77777777" w:rsidR="00C35F8D" w:rsidRPr="002559D1" w:rsidRDefault="001B7C53" w:rsidP="00C35F8D">
      <w:pPr>
        <w:autoSpaceDE w:val="0"/>
        <w:autoSpaceDN w:val="0"/>
        <w:adjustRightInd w:val="0"/>
        <w:spacing w:after="0" w:line="240" w:lineRule="auto"/>
        <w:ind w:left="567"/>
        <w:rPr>
          <w:rFonts w:ascii="Arial" w:hAnsi="Arial" w:cs="Arial"/>
          <w:color w:val="000000"/>
          <w:sz w:val="24"/>
          <w:szCs w:val="24"/>
          <w:lang w:eastAsia="en-GB"/>
        </w:rPr>
      </w:pPr>
      <w:r w:rsidRPr="002559D1">
        <w:rPr>
          <w:rFonts w:ascii="Arial" w:hAnsi="Arial" w:cs="Arial"/>
          <w:color w:val="000000"/>
          <w:sz w:val="24"/>
          <w:szCs w:val="24"/>
          <w:lang w:eastAsia="en-GB"/>
        </w:rPr>
        <w:lastRenderedPageBreak/>
        <w:t>Schools</w:t>
      </w:r>
      <w:r w:rsidR="00C35F8D" w:rsidRPr="002559D1">
        <w:rPr>
          <w:rFonts w:ascii="Arial" w:hAnsi="Arial" w:cs="Arial"/>
          <w:color w:val="000000"/>
          <w:sz w:val="24"/>
          <w:szCs w:val="24"/>
          <w:lang w:eastAsia="en-GB"/>
        </w:rPr>
        <w:t xml:space="preserve"> are responsible for the safeguarding and welfare of pupils educated off-site, that the education is supervised, and measures have been taken to safeguard the pupil. </w:t>
      </w:r>
    </w:p>
    <w:p w14:paraId="16F6EAA8" w14:textId="77777777" w:rsidR="00C35F8D" w:rsidRDefault="00C35F8D" w:rsidP="00C35F8D">
      <w:pPr>
        <w:autoSpaceDE w:val="0"/>
        <w:autoSpaceDN w:val="0"/>
        <w:adjustRightInd w:val="0"/>
        <w:spacing w:after="0" w:line="240" w:lineRule="auto"/>
        <w:ind w:left="567"/>
        <w:rPr>
          <w:rFonts w:ascii="Arial" w:hAnsi="Arial" w:cs="Arial"/>
          <w:color w:val="000000"/>
          <w:sz w:val="23"/>
          <w:szCs w:val="23"/>
          <w:lang w:eastAsia="en-GB"/>
        </w:rPr>
      </w:pPr>
    </w:p>
    <w:p w14:paraId="1994DFD0" w14:textId="77777777" w:rsidR="00C35F8D" w:rsidRPr="008A4D5A" w:rsidRDefault="00C35F8D" w:rsidP="00C35F8D">
      <w:pPr>
        <w:autoSpaceDE w:val="0"/>
        <w:autoSpaceDN w:val="0"/>
        <w:adjustRightInd w:val="0"/>
        <w:spacing w:after="0" w:line="240" w:lineRule="auto"/>
        <w:ind w:left="567"/>
        <w:rPr>
          <w:rFonts w:ascii="Arial" w:hAnsi="Arial" w:cs="Arial"/>
          <w:color w:val="000000"/>
          <w:sz w:val="24"/>
          <w:szCs w:val="24"/>
          <w:lang w:eastAsia="en-GB"/>
        </w:rPr>
      </w:pPr>
      <w:r w:rsidRPr="008A4D5A">
        <w:rPr>
          <w:rFonts w:ascii="Arial" w:hAnsi="Arial" w:cs="Arial"/>
          <w:color w:val="000000"/>
          <w:sz w:val="24"/>
          <w:szCs w:val="24"/>
          <w:lang w:eastAsia="en-GB"/>
        </w:rPr>
        <w:t xml:space="preserve">Schools should ensure that they have in place arrangements whereby the provider of the educational activity notifies the school of any absences by the pupil. The school should record the pupil’s absence using the relevant absence code. </w:t>
      </w:r>
    </w:p>
    <w:p w14:paraId="7F5AEB8D" w14:textId="77777777" w:rsidR="00C35F8D" w:rsidRPr="008A4D5A" w:rsidRDefault="00C35F8D" w:rsidP="00C35F8D">
      <w:pPr>
        <w:autoSpaceDE w:val="0"/>
        <w:autoSpaceDN w:val="0"/>
        <w:adjustRightInd w:val="0"/>
        <w:spacing w:after="0" w:line="240" w:lineRule="auto"/>
        <w:ind w:left="567"/>
        <w:rPr>
          <w:rFonts w:ascii="Arial" w:hAnsi="Arial" w:cs="Arial"/>
          <w:color w:val="000000"/>
          <w:sz w:val="24"/>
          <w:szCs w:val="24"/>
          <w:lang w:eastAsia="en-GB"/>
        </w:rPr>
      </w:pPr>
    </w:p>
    <w:p w14:paraId="5E0B7AE1" w14:textId="77777777" w:rsidR="00C35F8D" w:rsidRPr="008A4D5A" w:rsidRDefault="00C35F8D" w:rsidP="00C35F8D">
      <w:pPr>
        <w:autoSpaceDE w:val="0"/>
        <w:autoSpaceDN w:val="0"/>
        <w:adjustRightInd w:val="0"/>
        <w:spacing w:after="0" w:line="240" w:lineRule="auto"/>
        <w:ind w:left="567"/>
        <w:rPr>
          <w:rFonts w:ascii="Arial" w:hAnsi="Arial" w:cs="Arial"/>
          <w:color w:val="000000"/>
          <w:sz w:val="24"/>
          <w:szCs w:val="24"/>
          <w:lang w:eastAsia="en-GB"/>
        </w:rPr>
      </w:pPr>
      <w:r w:rsidRPr="008A4D5A">
        <w:rPr>
          <w:rFonts w:ascii="Arial" w:hAnsi="Arial" w:cs="Arial"/>
          <w:color w:val="000000"/>
          <w:sz w:val="24"/>
          <w:szCs w:val="24"/>
          <w:lang w:eastAsia="en-GB"/>
        </w:rPr>
        <w:t xml:space="preserve">This code must not be used for any unsupervised educational activity i.e., when a pupil is at home doing some schoolwork. </w:t>
      </w:r>
    </w:p>
    <w:p w14:paraId="7975F0E9" w14:textId="77777777" w:rsidR="00C35F8D" w:rsidRDefault="00C35F8D" w:rsidP="00A83A49">
      <w:pPr>
        <w:pStyle w:val="ListParagraph"/>
        <w:autoSpaceDE w:val="0"/>
        <w:autoSpaceDN w:val="0"/>
        <w:adjustRightInd w:val="0"/>
        <w:spacing w:after="0" w:line="240" w:lineRule="auto"/>
        <w:ind w:left="567" w:right="567"/>
        <w:rPr>
          <w:rFonts w:ascii="Arial" w:hAnsi="Arial" w:cs="Arial"/>
          <w:bCs/>
          <w:sz w:val="24"/>
          <w:szCs w:val="24"/>
        </w:rPr>
      </w:pPr>
    </w:p>
    <w:p w14:paraId="3CA81F6B"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18CA209E" w14:textId="77777777" w:rsidR="00197270" w:rsidRPr="007963F1" w:rsidRDefault="007963F1" w:rsidP="009853B5">
      <w:pPr>
        <w:pStyle w:val="Heading1"/>
        <w:jc w:val="left"/>
      </w:pPr>
      <w:bookmarkStart w:id="8" w:name="_Toc122503776"/>
      <w:r>
        <w:t>9</w:t>
      </w:r>
      <w:r w:rsidR="00197270" w:rsidRPr="007963F1">
        <w:t>. Monitoring and Reviewing</w:t>
      </w:r>
      <w:bookmarkEnd w:id="8"/>
      <w:r w:rsidR="00197270" w:rsidRPr="007963F1">
        <w:t xml:space="preserve"> </w:t>
      </w:r>
    </w:p>
    <w:p w14:paraId="1D521196"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70796634" w14:textId="38F7DB55"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Schools </w:t>
      </w:r>
      <w:r w:rsidR="007963F1" w:rsidRPr="007963F1">
        <w:rPr>
          <w:rFonts w:ascii="Arial" w:hAnsi="Arial" w:cs="Arial"/>
          <w:b/>
          <w:sz w:val="24"/>
          <w:szCs w:val="24"/>
        </w:rPr>
        <w:t>must</w:t>
      </w:r>
      <w:r w:rsidRPr="00DD424C">
        <w:rPr>
          <w:rFonts w:ascii="Arial" w:hAnsi="Arial" w:cs="Arial"/>
          <w:bCs/>
          <w:sz w:val="24"/>
          <w:szCs w:val="24"/>
        </w:rPr>
        <w:t xml:space="preserve"> keep a central record of the arrangements for pupils on their roll who are on part-time</w:t>
      </w:r>
      <w:r w:rsidR="007963F1">
        <w:rPr>
          <w:rFonts w:ascii="Arial" w:hAnsi="Arial" w:cs="Arial"/>
          <w:bCs/>
          <w:sz w:val="24"/>
          <w:szCs w:val="24"/>
        </w:rPr>
        <w:t>/reduced</w:t>
      </w:r>
      <w:r w:rsidRPr="00DD424C">
        <w:rPr>
          <w:rFonts w:ascii="Arial" w:hAnsi="Arial" w:cs="Arial"/>
          <w:bCs/>
          <w:sz w:val="24"/>
          <w:szCs w:val="24"/>
        </w:rPr>
        <w:t xml:space="preserve"> timetables and notify Cheshire West and Chester Council of those pupils by </w:t>
      </w:r>
      <w:r w:rsidR="009B77A5" w:rsidRPr="002559D1">
        <w:rPr>
          <w:rFonts w:ascii="Arial" w:hAnsi="Arial" w:cs="Arial"/>
          <w:bCs/>
          <w:color w:val="000000" w:themeColor="text1"/>
          <w:sz w:val="24"/>
          <w:szCs w:val="24"/>
        </w:rPr>
        <w:t>submitting</w:t>
      </w:r>
      <w:r w:rsidRPr="002559D1">
        <w:rPr>
          <w:rFonts w:ascii="Arial" w:hAnsi="Arial" w:cs="Arial"/>
          <w:bCs/>
          <w:color w:val="000000" w:themeColor="text1"/>
          <w:sz w:val="24"/>
          <w:szCs w:val="24"/>
        </w:rPr>
        <w:t xml:space="preserve"> the </w:t>
      </w:r>
      <w:r w:rsidR="009B77A5" w:rsidRPr="002559D1">
        <w:rPr>
          <w:rFonts w:ascii="Arial" w:hAnsi="Arial" w:cs="Arial"/>
          <w:bCs/>
          <w:color w:val="000000" w:themeColor="text1"/>
          <w:sz w:val="24"/>
          <w:szCs w:val="24"/>
        </w:rPr>
        <w:t>online form which can be accessed via the Early Help Portal.  Full instructions on how to register, complete the online form and respond to delegated forms for open timetables</w:t>
      </w:r>
      <w:r w:rsidR="00B741EA">
        <w:rPr>
          <w:rFonts w:ascii="Arial" w:hAnsi="Arial" w:cs="Arial"/>
          <w:bCs/>
          <w:color w:val="000000" w:themeColor="text1"/>
          <w:sz w:val="24"/>
          <w:szCs w:val="24"/>
        </w:rPr>
        <w:t>,</w:t>
      </w:r>
      <w:r w:rsidR="009B77A5" w:rsidRPr="002559D1">
        <w:rPr>
          <w:rFonts w:ascii="Arial" w:hAnsi="Arial" w:cs="Arial"/>
          <w:bCs/>
          <w:color w:val="000000" w:themeColor="text1"/>
          <w:sz w:val="24"/>
          <w:szCs w:val="24"/>
        </w:rPr>
        <w:t xml:space="preserve"> have been sent out separately to schools. </w:t>
      </w:r>
      <w:r w:rsidR="004F229C" w:rsidRPr="004F229C">
        <w:rPr>
          <w:rFonts w:ascii="Arial" w:hAnsi="Arial" w:cs="Arial"/>
          <w:b/>
          <w:sz w:val="24"/>
          <w:szCs w:val="24"/>
        </w:rPr>
        <w:t>(</w:t>
      </w:r>
      <w:r w:rsidR="00780B8C" w:rsidRPr="004F229C">
        <w:rPr>
          <w:rFonts w:ascii="Arial" w:hAnsi="Arial" w:cs="Arial"/>
          <w:b/>
          <w:sz w:val="24"/>
          <w:szCs w:val="24"/>
        </w:rPr>
        <w:t xml:space="preserve">See </w:t>
      </w:r>
      <w:r w:rsidR="00200223">
        <w:rPr>
          <w:rFonts w:ascii="Arial" w:hAnsi="Arial" w:cs="Arial"/>
          <w:b/>
          <w:sz w:val="24"/>
          <w:szCs w:val="24"/>
        </w:rPr>
        <w:t>ex</w:t>
      </w:r>
      <w:r w:rsidR="00B741EA">
        <w:rPr>
          <w:rFonts w:ascii="Arial" w:hAnsi="Arial" w:cs="Arial"/>
          <w:b/>
          <w:sz w:val="24"/>
          <w:szCs w:val="24"/>
        </w:rPr>
        <w:t xml:space="preserve">ample at </w:t>
      </w:r>
      <w:r w:rsidR="00780B8C" w:rsidRPr="004F229C">
        <w:rPr>
          <w:rFonts w:ascii="Arial" w:hAnsi="Arial" w:cs="Arial"/>
          <w:b/>
          <w:sz w:val="24"/>
          <w:szCs w:val="24"/>
        </w:rPr>
        <w:t>Appendix B</w:t>
      </w:r>
      <w:r w:rsidR="004F229C" w:rsidRPr="004F229C">
        <w:rPr>
          <w:rFonts w:ascii="Arial" w:hAnsi="Arial" w:cs="Arial"/>
          <w:b/>
          <w:sz w:val="24"/>
          <w:szCs w:val="24"/>
        </w:rPr>
        <w:t>).</w:t>
      </w:r>
      <w:r w:rsidRPr="004F229C">
        <w:rPr>
          <w:rFonts w:ascii="Arial" w:hAnsi="Arial" w:cs="Arial"/>
          <w:bCs/>
          <w:sz w:val="24"/>
          <w:szCs w:val="24"/>
        </w:rPr>
        <w:t xml:space="preserve"> </w:t>
      </w:r>
    </w:p>
    <w:p w14:paraId="7C52DA5D" w14:textId="77777777" w:rsidR="007963F1" w:rsidRPr="00DD424C" w:rsidRDefault="007963F1" w:rsidP="00A83A49">
      <w:pPr>
        <w:pStyle w:val="ListParagraph"/>
        <w:autoSpaceDE w:val="0"/>
        <w:autoSpaceDN w:val="0"/>
        <w:adjustRightInd w:val="0"/>
        <w:spacing w:after="0" w:line="240" w:lineRule="auto"/>
        <w:ind w:left="567" w:right="567"/>
        <w:rPr>
          <w:rFonts w:ascii="Arial" w:hAnsi="Arial" w:cs="Arial"/>
          <w:bCs/>
          <w:sz w:val="24"/>
          <w:szCs w:val="24"/>
        </w:rPr>
      </w:pPr>
    </w:p>
    <w:p w14:paraId="11901D32" w14:textId="77777777" w:rsidR="007963F1"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Regular reviews involving</w:t>
      </w:r>
      <w:r w:rsidR="003971D2">
        <w:rPr>
          <w:rFonts w:eastAsia="Times New Roman"/>
        </w:rPr>
        <w:t xml:space="preserve"> </w:t>
      </w:r>
      <w:r w:rsidR="003971D2" w:rsidRPr="003971D2">
        <w:rPr>
          <w:rFonts w:ascii="Arial" w:eastAsia="Times New Roman" w:hAnsi="Arial" w:cs="Arial"/>
          <w:sz w:val="24"/>
          <w:szCs w:val="24"/>
        </w:rPr>
        <w:t>school attendance leads and/or input from the pupil’s</w:t>
      </w:r>
      <w:r w:rsidR="003971D2" w:rsidRPr="003971D2">
        <w:rPr>
          <w:rFonts w:eastAsia="Times New Roman"/>
        </w:rPr>
        <w:t xml:space="preserve"> </w:t>
      </w:r>
      <w:r w:rsidR="003971D2" w:rsidRPr="003971D2">
        <w:rPr>
          <w:rFonts w:ascii="Arial" w:eastAsia="Times New Roman" w:hAnsi="Arial" w:cs="Arial"/>
          <w:sz w:val="24"/>
          <w:szCs w:val="24"/>
        </w:rPr>
        <w:t>parents/carers</w:t>
      </w:r>
      <w:r w:rsidR="003971D2">
        <w:rPr>
          <w:rFonts w:eastAsia="Times New Roman"/>
        </w:rPr>
        <w:t xml:space="preserve"> </w:t>
      </w:r>
      <w:r w:rsidRPr="00DD424C">
        <w:rPr>
          <w:rFonts w:ascii="Arial" w:hAnsi="Arial" w:cs="Arial"/>
          <w:bCs/>
          <w:sz w:val="24"/>
          <w:szCs w:val="24"/>
        </w:rPr>
        <w:t>should be held whilst the pupil is on a part-time</w:t>
      </w:r>
      <w:r w:rsidR="007963F1">
        <w:rPr>
          <w:rFonts w:ascii="Arial" w:hAnsi="Arial" w:cs="Arial"/>
          <w:bCs/>
          <w:sz w:val="24"/>
          <w:szCs w:val="24"/>
        </w:rPr>
        <w:t>/reduced</w:t>
      </w:r>
      <w:r w:rsidRPr="00DD424C">
        <w:rPr>
          <w:rFonts w:ascii="Arial" w:hAnsi="Arial" w:cs="Arial"/>
          <w:bCs/>
          <w:sz w:val="24"/>
          <w:szCs w:val="24"/>
        </w:rPr>
        <w:t xml:space="preserve"> timetable until they have been reintegrated back into full-time education. The first review should take place within 2 weeks of the date when the part-time</w:t>
      </w:r>
      <w:r w:rsidR="007963F1">
        <w:rPr>
          <w:rFonts w:ascii="Arial" w:hAnsi="Arial" w:cs="Arial"/>
          <w:bCs/>
          <w:sz w:val="24"/>
          <w:szCs w:val="24"/>
        </w:rPr>
        <w:t>/reduced</w:t>
      </w:r>
      <w:r w:rsidRPr="00DD424C">
        <w:rPr>
          <w:rFonts w:ascii="Arial" w:hAnsi="Arial" w:cs="Arial"/>
          <w:bCs/>
          <w:sz w:val="24"/>
          <w:szCs w:val="24"/>
        </w:rPr>
        <w:t xml:space="preserve"> timetable was implemented.</w:t>
      </w:r>
    </w:p>
    <w:p w14:paraId="60BCC0EF" w14:textId="77777777" w:rsidR="007963F1" w:rsidRDefault="007963F1" w:rsidP="00A83A49">
      <w:pPr>
        <w:pStyle w:val="ListParagraph"/>
        <w:autoSpaceDE w:val="0"/>
        <w:autoSpaceDN w:val="0"/>
        <w:adjustRightInd w:val="0"/>
        <w:spacing w:after="0" w:line="240" w:lineRule="auto"/>
        <w:ind w:left="567" w:right="567"/>
        <w:rPr>
          <w:rFonts w:ascii="Arial" w:hAnsi="Arial" w:cs="Arial"/>
          <w:bCs/>
          <w:sz w:val="24"/>
          <w:szCs w:val="24"/>
        </w:rPr>
      </w:pPr>
    </w:p>
    <w:p w14:paraId="4E28EF49" w14:textId="5978279D" w:rsidR="001A49DF" w:rsidRPr="002559D1" w:rsidRDefault="001A49DF" w:rsidP="00A83A49">
      <w:pPr>
        <w:pStyle w:val="ListParagraph"/>
        <w:autoSpaceDE w:val="0"/>
        <w:autoSpaceDN w:val="0"/>
        <w:adjustRightInd w:val="0"/>
        <w:spacing w:after="0" w:line="240" w:lineRule="auto"/>
        <w:ind w:left="567" w:right="567"/>
        <w:rPr>
          <w:rFonts w:ascii="Arial" w:hAnsi="Arial" w:cs="Arial"/>
          <w:bCs/>
          <w:color w:val="000000" w:themeColor="text1"/>
          <w:sz w:val="24"/>
          <w:szCs w:val="24"/>
        </w:rPr>
      </w:pPr>
      <w:r w:rsidRPr="002559D1">
        <w:rPr>
          <w:rFonts w:ascii="Arial" w:hAnsi="Arial" w:cs="Arial"/>
          <w:bCs/>
          <w:color w:val="000000" w:themeColor="text1"/>
          <w:sz w:val="24"/>
          <w:szCs w:val="24"/>
        </w:rPr>
        <w:t>Once the end date has been reached, the form will be delegated back to the school to update</w:t>
      </w:r>
      <w:r w:rsidR="005C7B63" w:rsidRPr="002559D1">
        <w:rPr>
          <w:rFonts w:ascii="Arial" w:hAnsi="Arial" w:cs="Arial"/>
          <w:bCs/>
          <w:color w:val="000000" w:themeColor="text1"/>
          <w:sz w:val="24"/>
          <w:szCs w:val="24"/>
        </w:rPr>
        <w:t xml:space="preserve"> whether the timetable has ended and the child has returned to full time education or, whether the timetable is continuing or has been revised.</w:t>
      </w:r>
    </w:p>
    <w:p w14:paraId="6B147E8E" w14:textId="4601A006" w:rsidR="005C7B63" w:rsidRPr="002559D1" w:rsidRDefault="005C7B63" w:rsidP="00A83A49">
      <w:pPr>
        <w:pStyle w:val="ListParagraph"/>
        <w:autoSpaceDE w:val="0"/>
        <w:autoSpaceDN w:val="0"/>
        <w:adjustRightInd w:val="0"/>
        <w:spacing w:after="0" w:line="240" w:lineRule="auto"/>
        <w:ind w:left="567" w:right="567"/>
        <w:rPr>
          <w:rFonts w:ascii="Arial" w:hAnsi="Arial" w:cs="Arial"/>
          <w:bCs/>
          <w:color w:val="000000" w:themeColor="text1"/>
          <w:sz w:val="24"/>
          <w:szCs w:val="24"/>
        </w:rPr>
      </w:pPr>
      <w:r w:rsidRPr="002559D1">
        <w:rPr>
          <w:rFonts w:ascii="Arial" w:hAnsi="Arial" w:cs="Arial"/>
          <w:bCs/>
          <w:color w:val="000000" w:themeColor="text1"/>
          <w:sz w:val="24"/>
          <w:szCs w:val="24"/>
        </w:rPr>
        <w:t>Responses to delegated forms should be within 10 school days.</w:t>
      </w:r>
    </w:p>
    <w:p w14:paraId="03F2F165" w14:textId="77777777" w:rsidR="005C7B63" w:rsidRPr="001A49DF" w:rsidRDefault="005C7B63" w:rsidP="00A83A49">
      <w:pPr>
        <w:pStyle w:val="ListParagraph"/>
        <w:autoSpaceDE w:val="0"/>
        <w:autoSpaceDN w:val="0"/>
        <w:adjustRightInd w:val="0"/>
        <w:spacing w:after="0" w:line="240" w:lineRule="auto"/>
        <w:ind w:left="567" w:right="567"/>
        <w:rPr>
          <w:rFonts w:ascii="Arial" w:hAnsi="Arial" w:cs="Arial"/>
          <w:bCs/>
          <w:color w:val="FF0000"/>
          <w:sz w:val="24"/>
          <w:szCs w:val="24"/>
        </w:rPr>
      </w:pPr>
    </w:p>
    <w:p w14:paraId="44426C63" w14:textId="77777777" w:rsidR="007963F1"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Reviews should include reporting on the pupil’s actual attendance</w:t>
      </w:r>
      <w:r w:rsidR="007963F1">
        <w:rPr>
          <w:rFonts w:ascii="Arial" w:hAnsi="Arial" w:cs="Arial"/>
          <w:bCs/>
          <w:sz w:val="24"/>
          <w:szCs w:val="24"/>
        </w:rPr>
        <w:t>,</w:t>
      </w:r>
      <w:r w:rsidRPr="00DD424C">
        <w:rPr>
          <w:rFonts w:ascii="Arial" w:hAnsi="Arial" w:cs="Arial"/>
          <w:bCs/>
          <w:sz w:val="24"/>
          <w:szCs w:val="24"/>
        </w:rPr>
        <w:t xml:space="preserve"> the effectiveness of</w:t>
      </w:r>
      <w:r w:rsidR="007963F1">
        <w:rPr>
          <w:rFonts w:ascii="Arial" w:hAnsi="Arial" w:cs="Arial"/>
          <w:bCs/>
          <w:sz w:val="24"/>
          <w:szCs w:val="24"/>
        </w:rPr>
        <w:t xml:space="preserve"> any</w:t>
      </w:r>
      <w:r w:rsidRPr="00DD424C">
        <w:rPr>
          <w:rFonts w:ascii="Arial" w:hAnsi="Arial" w:cs="Arial"/>
          <w:bCs/>
          <w:sz w:val="24"/>
          <w:szCs w:val="24"/>
        </w:rPr>
        <w:t xml:space="preserve"> interventions</w:t>
      </w:r>
      <w:r w:rsidR="007963F1">
        <w:rPr>
          <w:rFonts w:ascii="Arial" w:hAnsi="Arial" w:cs="Arial"/>
          <w:bCs/>
          <w:sz w:val="24"/>
          <w:szCs w:val="24"/>
        </w:rPr>
        <w:t>,</w:t>
      </w:r>
      <w:r w:rsidRPr="00DD424C">
        <w:rPr>
          <w:rFonts w:ascii="Arial" w:hAnsi="Arial" w:cs="Arial"/>
          <w:bCs/>
          <w:sz w:val="24"/>
          <w:szCs w:val="24"/>
        </w:rPr>
        <w:t xml:space="preserve"> the achievement of targets</w:t>
      </w:r>
      <w:r w:rsidR="007963F1">
        <w:rPr>
          <w:rFonts w:ascii="Arial" w:hAnsi="Arial" w:cs="Arial"/>
          <w:bCs/>
          <w:sz w:val="24"/>
          <w:szCs w:val="24"/>
        </w:rPr>
        <w:t>,</w:t>
      </w:r>
      <w:r w:rsidRPr="00DD424C">
        <w:rPr>
          <w:rFonts w:ascii="Arial" w:hAnsi="Arial" w:cs="Arial"/>
          <w:bCs/>
          <w:sz w:val="24"/>
          <w:szCs w:val="24"/>
        </w:rPr>
        <w:t xml:space="preserve"> consideration of the need for an Education, </w:t>
      </w:r>
      <w:r w:rsidR="001B7C53" w:rsidRPr="00DD424C">
        <w:rPr>
          <w:rFonts w:ascii="Arial" w:hAnsi="Arial" w:cs="Arial"/>
          <w:bCs/>
          <w:sz w:val="24"/>
          <w:szCs w:val="24"/>
        </w:rPr>
        <w:t>Health,</w:t>
      </w:r>
      <w:r w:rsidRPr="00DD424C">
        <w:rPr>
          <w:rFonts w:ascii="Arial" w:hAnsi="Arial" w:cs="Arial"/>
          <w:bCs/>
          <w:sz w:val="24"/>
          <w:szCs w:val="24"/>
        </w:rPr>
        <w:t xml:space="preserve"> and Care (EHC) Needs Assessment and checks that the risk assessment is still up to date.</w:t>
      </w:r>
    </w:p>
    <w:p w14:paraId="4344EA75" w14:textId="77777777" w:rsidR="007963F1" w:rsidRPr="00B37839" w:rsidRDefault="00197270" w:rsidP="00B3783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45E351D6" w14:textId="77777777" w:rsidR="00197270" w:rsidRPr="0030335F"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30335F">
        <w:rPr>
          <w:rFonts w:ascii="Arial" w:hAnsi="Arial" w:cs="Arial"/>
          <w:bCs/>
          <w:sz w:val="24"/>
          <w:szCs w:val="24"/>
        </w:rPr>
        <w:t>Where a pupil has been on a part-time</w:t>
      </w:r>
      <w:r w:rsidR="00B37839" w:rsidRPr="0030335F">
        <w:rPr>
          <w:rFonts w:ascii="Arial" w:hAnsi="Arial" w:cs="Arial"/>
          <w:bCs/>
          <w:sz w:val="24"/>
          <w:szCs w:val="24"/>
        </w:rPr>
        <w:t>/reduced</w:t>
      </w:r>
      <w:r w:rsidRPr="0030335F">
        <w:rPr>
          <w:rFonts w:ascii="Arial" w:hAnsi="Arial" w:cs="Arial"/>
          <w:bCs/>
          <w:sz w:val="24"/>
          <w:szCs w:val="24"/>
        </w:rPr>
        <w:t xml:space="preserve"> timetable for longer than originally set out in the part-time timetable plan and there is no imminent date for full reintegration</w:t>
      </w:r>
      <w:r w:rsidR="0030335F" w:rsidRPr="0030335F">
        <w:rPr>
          <w:rFonts w:ascii="Arial" w:hAnsi="Arial" w:cs="Arial"/>
          <w:bCs/>
          <w:sz w:val="24"/>
          <w:szCs w:val="24"/>
        </w:rPr>
        <w:t xml:space="preserve"> an LA Officer will</w:t>
      </w:r>
      <w:r w:rsidRPr="0030335F">
        <w:rPr>
          <w:rFonts w:ascii="Arial" w:hAnsi="Arial" w:cs="Arial"/>
          <w:bCs/>
          <w:sz w:val="24"/>
          <w:szCs w:val="24"/>
        </w:rPr>
        <w:t xml:space="preserve"> contact the school to provide support and challenge. In particular, the </w:t>
      </w:r>
      <w:r w:rsidR="0030335F" w:rsidRPr="0030335F">
        <w:rPr>
          <w:rFonts w:ascii="Arial" w:hAnsi="Arial" w:cs="Arial"/>
          <w:bCs/>
          <w:sz w:val="24"/>
          <w:szCs w:val="24"/>
        </w:rPr>
        <w:t>LA Officer</w:t>
      </w:r>
      <w:r w:rsidRPr="0030335F">
        <w:rPr>
          <w:rFonts w:ascii="Arial" w:hAnsi="Arial" w:cs="Arial"/>
          <w:bCs/>
          <w:sz w:val="24"/>
          <w:szCs w:val="24"/>
        </w:rPr>
        <w:t xml:space="preserve"> will seek to satisfy itself that all professionals and parents are working towards the pupil resuming full-time education and help to remove any barriers which may be preventing this. </w:t>
      </w:r>
    </w:p>
    <w:p w14:paraId="3CC75596" w14:textId="77777777" w:rsidR="00B37839" w:rsidRPr="00C55D99" w:rsidRDefault="00B37839" w:rsidP="00A83A49">
      <w:pPr>
        <w:pStyle w:val="ListParagraph"/>
        <w:autoSpaceDE w:val="0"/>
        <w:autoSpaceDN w:val="0"/>
        <w:adjustRightInd w:val="0"/>
        <w:spacing w:after="0" w:line="240" w:lineRule="auto"/>
        <w:ind w:left="567" w:right="567"/>
        <w:rPr>
          <w:rFonts w:ascii="Arial" w:hAnsi="Arial" w:cs="Arial"/>
          <w:bCs/>
          <w:sz w:val="24"/>
          <w:szCs w:val="24"/>
          <w:highlight w:val="yellow"/>
        </w:rPr>
      </w:pPr>
    </w:p>
    <w:p w14:paraId="462B22F9" w14:textId="1B7181DB" w:rsidR="00197270" w:rsidRDefault="00197270" w:rsidP="00A83A49">
      <w:pPr>
        <w:pStyle w:val="ListParagraph"/>
        <w:autoSpaceDE w:val="0"/>
        <w:autoSpaceDN w:val="0"/>
        <w:adjustRightInd w:val="0"/>
        <w:spacing w:after="0" w:line="240" w:lineRule="auto"/>
        <w:ind w:left="567" w:right="567"/>
        <w:rPr>
          <w:rFonts w:ascii="Arial" w:hAnsi="Arial" w:cs="Arial"/>
          <w:b/>
          <w:color w:val="4F81BD" w:themeColor="accent1"/>
          <w:sz w:val="24"/>
          <w:szCs w:val="24"/>
        </w:rPr>
      </w:pPr>
      <w:r w:rsidRPr="0030335F">
        <w:rPr>
          <w:rFonts w:ascii="Arial" w:hAnsi="Arial" w:cs="Arial"/>
          <w:bCs/>
          <w:sz w:val="24"/>
          <w:szCs w:val="24"/>
        </w:rPr>
        <w:t xml:space="preserve">When a pupil returns to full-time education, the school must inform Cheshire West and Chester </w:t>
      </w:r>
      <w:r w:rsidR="0030335F" w:rsidRPr="0030335F">
        <w:rPr>
          <w:rFonts w:ascii="Arial" w:hAnsi="Arial" w:cs="Arial"/>
          <w:bCs/>
          <w:sz w:val="24"/>
          <w:szCs w:val="24"/>
        </w:rPr>
        <w:t xml:space="preserve">Council </w:t>
      </w:r>
      <w:r w:rsidR="00EA3046" w:rsidRPr="0030335F">
        <w:rPr>
          <w:rFonts w:ascii="Arial" w:hAnsi="Arial" w:cs="Arial"/>
          <w:bCs/>
          <w:sz w:val="24"/>
          <w:szCs w:val="24"/>
        </w:rPr>
        <w:t>via</w:t>
      </w:r>
      <w:r w:rsidR="009B77A5">
        <w:rPr>
          <w:rFonts w:ascii="Arial" w:hAnsi="Arial" w:cs="Arial"/>
          <w:bCs/>
          <w:sz w:val="24"/>
          <w:szCs w:val="24"/>
        </w:rPr>
        <w:t xml:space="preserve"> </w:t>
      </w:r>
      <w:r w:rsidR="009B77A5" w:rsidRPr="00013A94">
        <w:rPr>
          <w:rFonts w:ascii="Arial" w:hAnsi="Arial" w:cs="Arial"/>
          <w:bCs/>
          <w:sz w:val="24"/>
          <w:szCs w:val="24"/>
        </w:rPr>
        <w:t xml:space="preserve">the delegated form </w:t>
      </w:r>
      <w:r w:rsidR="00ED0941" w:rsidRPr="00013A94">
        <w:rPr>
          <w:rFonts w:ascii="Arial" w:hAnsi="Arial" w:cs="Arial"/>
          <w:bCs/>
          <w:sz w:val="24"/>
          <w:szCs w:val="24"/>
        </w:rPr>
        <w:t>which will automatically be sent</w:t>
      </w:r>
      <w:r w:rsidR="009B77A5" w:rsidRPr="00013A94">
        <w:rPr>
          <w:rFonts w:ascii="Arial" w:hAnsi="Arial" w:cs="Arial"/>
          <w:bCs/>
          <w:sz w:val="24"/>
          <w:szCs w:val="24"/>
        </w:rPr>
        <w:t xml:space="preserve"> to them on the proposed end date</w:t>
      </w:r>
      <w:r w:rsidR="00A34F02" w:rsidRPr="00013A94">
        <w:rPr>
          <w:rFonts w:ascii="Arial" w:hAnsi="Arial" w:cs="Arial"/>
          <w:bCs/>
          <w:sz w:val="24"/>
          <w:szCs w:val="24"/>
        </w:rPr>
        <w:t>.  I</w:t>
      </w:r>
      <w:r w:rsidR="009B77A5" w:rsidRPr="00013A94">
        <w:rPr>
          <w:rFonts w:ascii="Arial" w:hAnsi="Arial" w:cs="Arial"/>
          <w:bCs/>
          <w:sz w:val="24"/>
          <w:szCs w:val="24"/>
        </w:rPr>
        <w:t xml:space="preserve">f </w:t>
      </w:r>
      <w:r w:rsidR="00ED0941" w:rsidRPr="00013A94">
        <w:rPr>
          <w:rFonts w:ascii="Arial" w:hAnsi="Arial" w:cs="Arial"/>
          <w:bCs/>
          <w:sz w:val="24"/>
          <w:szCs w:val="24"/>
        </w:rPr>
        <w:t xml:space="preserve">the timetable needs to end </w:t>
      </w:r>
      <w:r w:rsidR="009B77A5" w:rsidRPr="00013A94">
        <w:rPr>
          <w:rFonts w:ascii="Arial" w:hAnsi="Arial" w:cs="Arial"/>
          <w:bCs/>
          <w:sz w:val="24"/>
          <w:szCs w:val="24"/>
        </w:rPr>
        <w:t xml:space="preserve">earlier than proposed, </w:t>
      </w:r>
      <w:r w:rsidR="00A34F02" w:rsidRPr="00013A94">
        <w:rPr>
          <w:rFonts w:ascii="Arial" w:hAnsi="Arial" w:cs="Arial"/>
          <w:bCs/>
          <w:sz w:val="24"/>
          <w:szCs w:val="24"/>
        </w:rPr>
        <w:t>please r</w:t>
      </w:r>
      <w:r w:rsidR="00ED0941" w:rsidRPr="00013A94">
        <w:rPr>
          <w:rFonts w:ascii="Arial" w:hAnsi="Arial" w:cs="Arial"/>
          <w:bCs/>
          <w:sz w:val="24"/>
          <w:szCs w:val="24"/>
        </w:rPr>
        <w:t>equest a form to be delegated via</w:t>
      </w:r>
      <w:r w:rsidR="009B77A5" w:rsidRPr="00013A94">
        <w:rPr>
          <w:rFonts w:ascii="Arial" w:hAnsi="Arial" w:cs="Arial"/>
          <w:bCs/>
          <w:sz w:val="24"/>
          <w:szCs w:val="24"/>
        </w:rPr>
        <w:t xml:space="preserve"> </w:t>
      </w:r>
      <w:r w:rsidR="00EA3046" w:rsidRPr="00013A94">
        <w:rPr>
          <w:rFonts w:ascii="Arial" w:hAnsi="Arial" w:cs="Arial"/>
          <w:bCs/>
          <w:sz w:val="24"/>
          <w:szCs w:val="24"/>
        </w:rPr>
        <w:t xml:space="preserve"> </w:t>
      </w:r>
      <w:hyperlink r:id="rId19" w:history="1">
        <w:r w:rsidR="00780B8C" w:rsidRPr="006F528C">
          <w:rPr>
            <w:rStyle w:val="Hyperlink"/>
            <w:rFonts w:ascii="Arial" w:hAnsi="Arial" w:cs="Arial"/>
            <w:bCs/>
            <w:sz w:val="24"/>
            <w:szCs w:val="24"/>
          </w:rPr>
          <w:t>Part-timeTTandAP@cheshirewestandchester.gov.uk</w:t>
        </w:r>
      </w:hyperlink>
    </w:p>
    <w:p w14:paraId="4141EEB0" w14:textId="77777777" w:rsidR="00197270" w:rsidRPr="00A237BD" w:rsidRDefault="00A237BD" w:rsidP="009853B5">
      <w:pPr>
        <w:pStyle w:val="Heading1"/>
        <w:jc w:val="left"/>
      </w:pPr>
      <w:bookmarkStart w:id="9" w:name="_Toc122503777"/>
      <w:r>
        <w:lastRenderedPageBreak/>
        <w:t>10</w:t>
      </w:r>
      <w:r w:rsidR="00197270" w:rsidRPr="00A237BD">
        <w:t>. Additional Considerations for Vulnerable Pupils</w:t>
      </w:r>
      <w:bookmarkEnd w:id="9"/>
      <w:r w:rsidR="00197270" w:rsidRPr="00A237BD">
        <w:t xml:space="preserve"> </w:t>
      </w:r>
    </w:p>
    <w:p w14:paraId="196EB89F"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47AD67B4" w14:textId="77777777" w:rsidR="00197270" w:rsidRPr="00DD424C" w:rsidRDefault="00197270" w:rsidP="00897DC0">
      <w:pPr>
        <w:pStyle w:val="Heading1"/>
        <w:numPr>
          <w:ilvl w:val="0"/>
          <w:numId w:val="44"/>
        </w:numPr>
        <w:ind w:left="567" w:hanging="567"/>
        <w:jc w:val="left"/>
      </w:pPr>
      <w:bookmarkStart w:id="10" w:name="_Toc122503778"/>
      <w:r w:rsidRPr="00DD424C">
        <w:t xml:space="preserve">Pupils with an Education, </w:t>
      </w:r>
      <w:r w:rsidR="001B7C53" w:rsidRPr="00DD424C">
        <w:t>Health,</w:t>
      </w:r>
      <w:r w:rsidRPr="00DD424C">
        <w:t xml:space="preserve"> and Care Plan (EHCP)</w:t>
      </w:r>
      <w:bookmarkEnd w:id="10"/>
      <w:r w:rsidRPr="00DD424C">
        <w:t xml:space="preserve"> </w:t>
      </w:r>
    </w:p>
    <w:p w14:paraId="62704A37"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08DC1A6B" w14:textId="77777777" w:rsidR="007034C6"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 part-time</w:t>
      </w:r>
      <w:r w:rsidR="00A237BD">
        <w:rPr>
          <w:rFonts w:ascii="Arial" w:hAnsi="Arial" w:cs="Arial"/>
          <w:bCs/>
          <w:sz w:val="24"/>
          <w:szCs w:val="24"/>
        </w:rPr>
        <w:t>/reduced</w:t>
      </w:r>
      <w:r w:rsidRPr="00DD424C">
        <w:rPr>
          <w:rFonts w:ascii="Arial" w:hAnsi="Arial" w:cs="Arial"/>
          <w:bCs/>
          <w:sz w:val="24"/>
          <w:szCs w:val="24"/>
        </w:rPr>
        <w:t xml:space="preserve"> timetable should only be used for a pupil with an EHCP in </w:t>
      </w:r>
      <w:r w:rsidR="007A04FD" w:rsidRPr="00DD424C">
        <w:rPr>
          <w:rFonts w:ascii="Arial" w:hAnsi="Arial" w:cs="Arial"/>
          <w:bCs/>
          <w:sz w:val="24"/>
          <w:szCs w:val="24"/>
        </w:rPr>
        <w:t>extremely limited</w:t>
      </w:r>
      <w:r w:rsidRPr="00DD424C">
        <w:rPr>
          <w:rFonts w:ascii="Arial" w:hAnsi="Arial" w:cs="Arial"/>
          <w:bCs/>
          <w:sz w:val="24"/>
          <w:szCs w:val="24"/>
        </w:rPr>
        <w:t xml:space="preserve"> circumstances. A pupil </w:t>
      </w:r>
      <w:r w:rsidR="007034C6">
        <w:rPr>
          <w:rFonts w:ascii="Arial" w:hAnsi="Arial" w:cs="Arial"/>
          <w:bCs/>
          <w:sz w:val="24"/>
          <w:szCs w:val="24"/>
        </w:rPr>
        <w:t>must</w:t>
      </w:r>
      <w:r w:rsidRPr="00DD424C">
        <w:rPr>
          <w:rFonts w:ascii="Arial" w:hAnsi="Arial" w:cs="Arial"/>
          <w:bCs/>
          <w:sz w:val="24"/>
          <w:szCs w:val="24"/>
        </w:rPr>
        <w:t xml:space="preserve"> not be placed on a part-time</w:t>
      </w:r>
      <w:r w:rsidR="007034C6">
        <w:rPr>
          <w:rFonts w:ascii="Arial" w:hAnsi="Arial" w:cs="Arial"/>
          <w:bCs/>
          <w:sz w:val="24"/>
          <w:szCs w:val="24"/>
        </w:rPr>
        <w:t>/reduced</w:t>
      </w:r>
      <w:r w:rsidRPr="00DD424C">
        <w:rPr>
          <w:rFonts w:ascii="Arial" w:hAnsi="Arial" w:cs="Arial"/>
          <w:bCs/>
          <w:sz w:val="24"/>
          <w:szCs w:val="24"/>
        </w:rPr>
        <w:t xml:space="preserve"> timetable because of their special educational needs and</w:t>
      </w:r>
      <w:r w:rsidR="007034C6">
        <w:rPr>
          <w:rFonts w:ascii="Arial" w:hAnsi="Arial" w:cs="Arial"/>
          <w:bCs/>
          <w:sz w:val="24"/>
          <w:szCs w:val="24"/>
        </w:rPr>
        <w:t>/or</w:t>
      </w:r>
      <w:r w:rsidRPr="00DD424C">
        <w:rPr>
          <w:rFonts w:ascii="Arial" w:hAnsi="Arial" w:cs="Arial"/>
          <w:bCs/>
          <w:sz w:val="24"/>
          <w:szCs w:val="24"/>
        </w:rPr>
        <w:t xml:space="preserve"> disabilities (SEND)</w:t>
      </w:r>
      <w:r w:rsidR="007034C6">
        <w:rPr>
          <w:rFonts w:ascii="Arial" w:hAnsi="Arial" w:cs="Arial"/>
          <w:bCs/>
          <w:sz w:val="24"/>
          <w:szCs w:val="24"/>
        </w:rPr>
        <w:t>.</w:t>
      </w:r>
      <w:r w:rsidRPr="00DD424C">
        <w:rPr>
          <w:rFonts w:ascii="Arial" w:hAnsi="Arial" w:cs="Arial"/>
          <w:bCs/>
          <w:sz w:val="24"/>
          <w:szCs w:val="24"/>
        </w:rPr>
        <w:t xml:space="preserve"> </w:t>
      </w:r>
      <w:r w:rsidR="007034C6">
        <w:rPr>
          <w:rFonts w:ascii="Arial" w:hAnsi="Arial" w:cs="Arial"/>
          <w:bCs/>
          <w:sz w:val="24"/>
          <w:szCs w:val="24"/>
        </w:rPr>
        <w:t>Doing so</w:t>
      </w:r>
      <w:r w:rsidRPr="00DD424C">
        <w:rPr>
          <w:rFonts w:ascii="Arial" w:hAnsi="Arial" w:cs="Arial"/>
          <w:bCs/>
          <w:sz w:val="24"/>
          <w:szCs w:val="24"/>
        </w:rPr>
        <w:t xml:space="preserve"> may constitute discrimination and a violation of the Equality Act 2010.</w:t>
      </w:r>
    </w:p>
    <w:p w14:paraId="7EEE26B3"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114FAB33"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At all times, </w:t>
      </w:r>
      <w:r w:rsidR="007034C6">
        <w:rPr>
          <w:rFonts w:ascii="Arial" w:hAnsi="Arial" w:cs="Arial"/>
          <w:bCs/>
          <w:sz w:val="24"/>
          <w:szCs w:val="24"/>
        </w:rPr>
        <w:t>L</w:t>
      </w:r>
      <w:r w:rsidRPr="00DD424C">
        <w:rPr>
          <w:rFonts w:ascii="Arial" w:hAnsi="Arial" w:cs="Arial"/>
          <w:bCs/>
          <w:sz w:val="24"/>
          <w:szCs w:val="24"/>
        </w:rPr>
        <w:t xml:space="preserve">ocal </w:t>
      </w:r>
      <w:r w:rsidR="007034C6">
        <w:rPr>
          <w:rFonts w:ascii="Arial" w:hAnsi="Arial" w:cs="Arial"/>
          <w:bCs/>
          <w:sz w:val="24"/>
          <w:szCs w:val="24"/>
        </w:rPr>
        <w:t>A</w:t>
      </w:r>
      <w:r w:rsidRPr="00DD424C">
        <w:rPr>
          <w:rFonts w:ascii="Arial" w:hAnsi="Arial" w:cs="Arial"/>
          <w:bCs/>
          <w:sz w:val="24"/>
          <w:szCs w:val="24"/>
        </w:rPr>
        <w:t>uthorities and schools have a statutory duty to ensure that the educational provision specified in the pupil’s EHCP is delivered to meet the pupil’s needs. Therefore, the school must consult with Cheshire West and Chester Council’s SEN Team prior to implementing a part-time</w:t>
      </w:r>
      <w:r w:rsidR="007034C6">
        <w:rPr>
          <w:rFonts w:ascii="Arial" w:hAnsi="Arial" w:cs="Arial"/>
          <w:bCs/>
          <w:sz w:val="24"/>
          <w:szCs w:val="24"/>
        </w:rPr>
        <w:t>/reduced</w:t>
      </w:r>
      <w:r w:rsidRPr="00DD424C">
        <w:rPr>
          <w:rFonts w:ascii="Arial" w:hAnsi="Arial" w:cs="Arial"/>
          <w:bCs/>
          <w:sz w:val="24"/>
          <w:szCs w:val="24"/>
        </w:rPr>
        <w:t xml:space="preserve"> timetable and consider whether an interim review of the EHCP is required (</w:t>
      </w:r>
      <w:r w:rsidR="007A04FD" w:rsidRPr="00DD424C">
        <w:rPr>
          <w:rFonts w:ascii="Arial" w:hAnsi="Arial" w:cs="Arial"/>
          <w:bCs/>
          <w:sz w:val="24"/>
          <w:szCs w:val="24"/>
        </w:rPr>
        <w:t>e.g.,</w:t>
      </w:r>
      <w:r w:rsidRPr="00DD424C">
        <w:rPr>
          <w:rFonts w:ascii="Arial" w:hAnsi="Arial" w:cs="Arial"/>
          <w:bCs/>
          <w:sz w:val="24"/>
          <w:szCs w:val="24"/>
        </w:rPr>
        <w:t xml:space="preserve"> if the pupil’s need</w:t>
      </w:r>
      <w:r w:rsidR="0064320D">
        <w:rPr>
          <w:rFonts w:ascii="Arial" w:hAnsi="Arial" w:cs="Arial"/>
          <w:bCs/>
          <w:sz w:val="24"/>
          <w:szCs w:val="24"/>
        </w:rPr>
        <w:t>s</w:t>
      </w:r>
      <w:r w:rsidRPr="00DD424C">
        <w:rPr>
          <w:rFonts w:ascii="Arial" w:hAnsi="Arial" w:cs="Arial"/>
          <w:bCs/>
          <w:sz w:val="24"/>
          <w:szCs w:val="24"/>
        </w:rPr>
        <w:t xml:space="preserve"> have changed). </w:t>
      </w:r>
    </w:p>
    <w:p w14:paraId="386774E8" w14:textId="77777777" w:rsidR="00322FDC" w:rsidRPr="00D94AF1" w:rsidRDefault="00322FDC" w:rsidP="00D94AF1">
      <w:pPr>
        <w:autoSpaceDE w:val="0"/>
        <w:autoSpaceDN w:val="0"/>
        <w:adjustRightInd w:val="0"/>
        <w:spacing w:after="0" w:line="240" w:lineRule="auto"/>
        <w:ind w:right="567"/>
        <w:rPr>
          <w:rFonts w:ascii="Arial" w:hAnsi="Arial" w:cs="Arial"/>
          <w:bCs/>
          <w:sz w:val="24"/>
          <w:szCs w:val="24"/>
        </w:rPr>
      </w:pPr>
    </w:p>
    <w:p w14:paraId="73FCB6A7"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40F824B8" w14:textId="77777777" w:rsidR="00197270" w:rsidRPr="002C230F" w:rsidRDefault="00197270" w:rsidP="00897DC0">
      <w:pPr>
        <w:pStyle w:val="Heading1"/>
        <w:numPr>
          <w:ilvl w:val="0"/>
          <w:numId w:val="44"/>
        </w:numPr>
        <w:ind w:left="567" w:hanging="567"/>
        <w:jc w:val="left"/>
      </w:pPr>
      <w:bookmarkStart w:id="11" w:name="_Toc122503779"/>
      <w:r w:rsidRPr="002C230F">
        <w:t>Children in Care</w:t>
      </w:r>
      <w:bookmarkEnd w:id="11"/>
      <w:r w:rsidRPr="002C230F">
        <w:t xml:space="preserve"> </w:t>
      </w:r>
    </w:p>
    <w:p w14:paraId="0AA59105"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0CB92F0E"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A part-time</w:t>
      </w:r>
      <w:r w:rsidR="007034C6">
        <w:rPr>
          <w:rFonts w:ascii="Arial" w:hAnsi="Arial" w:cs="Arial"/>
          <w:bCs/>
          <w:sz w:val="24"/>
          <w:szCs w:val="24"/>
        </w:rPr>
        <w:t>/reduced</w:t>
      </w:r>
      <w:r w:rsidRPr="00DD424C">
        <w:rPr>
          <w:rFonts w:ascii="Arial" w:hAnsi="Arial" w:cs="Arial"/>
          <w:bCs/>
          <w:sz w:val="24"/>
          <w:szCs w:val="24"/>
        </w:rPr>
        <w:t xml:space="preserve"> timetable should only be</w:t>
      </w:r>
      <w:r w:rsidR="007034C6">
        <w:rPr>
          <w:rFonts w:ascii="Arial" w:hAnsi="Arial" w:cs="Arial"/>
          <w:bCs/>
          <w:sz w:val="24"/>
          <w:szCs w:val="24"/>
        </w:rPr>
        <w:t xml:space="preserve"> used</w:t>
      </w:r>
      <w:r w:rsidRPr="00DD424C">
        <w:rPr>
          <w:rFonts w:ascii="Arial" w:hAnsi="Arial" w:cs="Arial"/>
          <w:bCs/>
          <w:sz w:val="24"/>
          <w:szCs w:val="24"/>
        </w:rPr>
        <w:t xml:space="preserve"> for a Child in Care in </w:t>
      </w:r>
      <w:r w:rsidR="007A04FD" w:rsidRPr="00DD424C">
        <w:rPr>
          <w:rFonts w:ascii="Arial" w:hAnsi="Arial" w:cs="Arial"/>
          <w:bCs/>
          <w:sz w:val="24"/>
          <w:szCs w:val="24"/>
        </w:rPr>
        <w:t>extremely limited</w:t>
      </w:r>
      <w:r w:rsidRPr="00DD424C">
        <w:rPr>
          <w:rFonts w:ascii="Arial" w:hAnsi="Arial" w:cs="Arial"/>
          <w:bCs/>
          <w:sz w:val="24"/>
          <w:szCs w:val="24"/>
        </w:rPr>
        <w:t xml:space="preserve"> circumstances and only after all other interventions have been explored and/or trialled. </w:t>
      </w:r>
    </w:p>
    <w:p w14:paraId="374EF571" w14:textId="77777777" w:rsidR="00460404" w:rsidRPr="00DD424C" w:rsidRDefault="00460404" w:rsidP="00A83A49">
      <w:pPr>
        <w:pStyle w:val="ListParagraph"/>
        <w:autoSpaceDE w:val="0"/>
        <w:autoSpaceDN w:val="0"/>
        <w:adjustRightInd w:val="0"/>
        <w:spacing w:after="0" w:line="240" w:lineRule="auto"/>
        <w:ind w:left="567" w:right="567"/>
        <w:rPr>
          <w:rFonts w:ascii="Arial" w:hAnsi="Arial" w:cs="Arial"/>
          <w:bCs/>
          <w:sz w:val="24"/>
          <w:szCs w:val="24"/>
        </w:rPr>
      </w:pPr>
    </w:p>
    <w:p w14:paraId="6B2AC338"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Before a part-time</w:t>
      </w:r>
      <w:r w:rsidR="007034C6">
        <w:rPr>
          <w:rFonts w:ascii="Arial" w:hAnsi="Arial" w:cs="Arial"/>
          <w:bCs/>
          <w:sz w:val="24"/>
          <w:szCs w:val="24"/>
        </w:rPr>
        <w:t>/reduced</w:t>
      </w:r>
      <w:r w:rsidRPr="00DD424C">
        <w:rPr>
          <w:rFonts w:ascii="Arial" w:hAnsi="Arial" w:cs="Arial"/>
          <w:bCs/>
          <w:sz w:val="24"/>
          <w:szCs w:val="24"/>
        </w:rPr>
        <w:t xml:space="preserve"> timetable can be implemented, the following requirements must be met: </w:t>
      </w:r>
    </w:p>
    <w:p w14:paraId="62902D02"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501B94B2" w14:textId="77777777" w:rsidR="00197270" w:rsidRPr="00DD424C" w:rsidRDefault="00197270" w:rsidP="00897DC0">
      <w:pPr>
        <w:pStyle w:val="ListParagraph"/>
        <w:numPr>
          <w:ilvl w:val="0"/>
          <w:numId w:val="39"/>
        </w:numPr>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 xml:space="preserve">A formal review of the child’s Personal Education Plan (PEP) must be completed. </w:t>
      </w:r>
    </w:p>
    <w:p w14:paraId="4D244AE1" w14:textId="77777777" w:rsidR="00197270" w:rsidRPr="00DD424C" w:rsidRDefault="00197270" w:rsidP="00897DC0">
      <w:pPr>
        <w:pStyle w:val="ListParagraph"/>
        <w:numPr>
          <w:ilvl w:val="0"/>
          <w:numId w:val="39"/>
        </w:numPr>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The child’s Social Worker and the Virtual School</w:t>
      </w:r>
      <w:r w:rsidR="007034C6">
        <w:rPr>
          <w:rFonts w:ascii="Arial" w:hAnsi="Arial" w:cs="Arial"/>
          <w:bCs/>
          <w:sz w:val="24"/>
          <w:szCs w:val="24"/>
        </w:rPr>
        <w:t xml:space="preserve"> </w:t>
      </w:r>
      <w:r w:rsidRPr="00DD424C">
        <w:rPr>
          <w:rFonts w:ascii="Arial" w:hAnsi="Arial" w:cs="Arial"/>
          <w:bCs/>
          <w:sz w:val="24"/>
          <w:szCs w:val="24"/>
        </w:rPr>
        <w:t xml:space="preserve">must be consulted. </w:t>
      </w:r>
    </w:p>
    <w:p w14:paraId="045967E4" w14:textId="77777777" w:rsidR="00197270" w:rsidRPr="00DD424C" w:rsidRDefault="00197270" w:rsidP="00897DC0">
      <w:pPr>
        <w:pStyle w:val="ListParagraph"/>
        <w:numPr>
          <w:ilvl w:val="0"/>
          <w:numId w:val="39"/>
        </w:numPr>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 xml:space="preserve">Written consent must be obtained from those with parental responsibility (see below). </w:t>
      </w:r>
    </w:p>
    <w:p w14:paraId="74F35A9C"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36E80922" w14:textId="77777777" w:rsidR="007034C6"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Consent issues can be complex for Children in Care but must always be considered. Where a child is looked after under a voluntary arrangement (Section 20 of the Children Act 1989), parental responsibility remains with their parents. In these circumstances, consent for the implementation of a part-time</w:t>
      </w:r>
      <w:r w:rsidR="007034C6">
        <w:rPr>
          <w:rFonts w:ascii="Arial" w:hAnsi="Arial" w:cs="Arial"/>
          <w:bCs/>
          <w:sz w:val="24"/>
          <w:szCs w:val="24"/>
        </w:rPr>
        <w:t>/reduced</w:t>
      </w:r>
      <w:r w:rsidRPr="00DD424C">
        <w:rPr>
          <w:rFonts w:ascii="Arial" w:hAnsi="Arial" w:cs="Arial"/>
          <w:bCs/>
          <w:sz w:val="24"/>
          <w:szCs w:val="24"/>
        </w:rPr>
        <w:t xml:space="preserve"> timetable must be obtained from the child’s parents.</w:t>
      </w:r>
    </w:p>
    <w:p w14:paraId="7EB33DEE"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3D5BD8D5"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Where a child is looked after under provisions made by a Court-issued Care Order (Section 31 or Section 38 of the Children Act 1989), parental responsibility is shared between the local authority and parents. In these circumstances, consent for the implementation of a part-time</w:t>
      </w:r>
      <w:r w:rsidR="007034C6">
        <w:rPr>
          <w:rFonts w:ascii="Arial" w:hAnsi="Arial" w:cs="Arial"/>
          <w:bCs/>
          <w:sz w:val="24"/>
          <w:szCs w:val="24"/>
        </w:rPr>
        <w:t>/reduced</w:t>
      </w:r>
      <w:r w:rsidRPr="00DD424C">
        <w:rPr>
          <w:rFonts w:ascii="Arial" w:hAnsi="Arial" w:cs="Arial"/>
          <w:bCs/>
          <w:sz w:val="24"/>
          <w:szCs w:val="24"/>
        </w:rPr>
        <w:t xml:space="preserve"> timetable can be obtained from Cheshire West and Chester Council</w:t>
      </w:r>
      <w:r w:rsidR="007034C6">
        <w:rPr>
          <w:rFonts w:ascii="Arial" w:hAnsi="Arial" w:cs="Arial"/>
          <w:bCs/>
          <w:sz w:val="24"/>
          <w:szCs w:val="24"/>
        </w:rPr>
        <w:t>. H</w:t>
      </w:r>
      <w:r w:rsidRPr="00DD424C">
        <w:rPr>
          <w:rFonts w:ascii="Arial" w:hAnsi="Arial" w:cs="Arial"/>
          <w:bCs/>
          <w:sz w:val="24"/>
          <w:szCs w:val="24"/>
        </w:rPr>
        <w:t>owever</w:t>
      </w:r>
      <w:r w:rsidR="003B0A3E">
        <w:rPr>
          <w:rFonts w:ascii="Arial" w:hAnsi="Arial" w:cs="Arial"/>
          <w:bCs/>
          <w:sz w:val="24"/>
          <w:szCs w:val="24"/>
        </w:rPr>
        <w:t>,</w:t>
      </w:r>
      <w:r w:rsidRPr="00DD424C">
        <w:rPr>
          <w:rFonts w:ascii="Arial" w:hAnsi="Arial" w:cs="Arial"/>
          <w:bCs/>
          <w:sz w:val="24"/>
          <w:szCs w:val="24"/>
        </w:rPr>
        <w:t xml:space="preserve"> the Council will also consult the child’s parents, where appropriate, to obtain their views.</w:t>
      </w:r>
    </w:p>
    <w:p w14:paraId="079A4983" w14:textId="77777777" w:rsidR="000404F8" w:rsidRPr="00DD424C" w:rsidRDefault="000404F8" w:rsidP="00A83A49">
      <w:pPr>
        <w:pStyle w:val="ListParagraph"/>
        <w:autoSpaceDE w:val="0"/>
        <w:autoSpaceDN w:val="0"/>
        <w:adjustRightInd w:val="0"/>
        <w:spacing w:after="0" w:line="240" w:lineRule="auto"/>
        <w:ind w:left="567" w:right="567"/>
        <w:rPr>
          <w:rFonts w:ascii="Arial" w:hAnsi="Arial" w:cs="Arial"/>
          <w:bCs/>
          <w:sz w:val="24"/>
          <w:szCs w:val="24"/>
        </w:rPr>
      </w:pPr>
    </w:p>
    <w:p w14:paraId="4502C9CE"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1B874DAB" w14:textId="77777777" w:rsidR="0092049D" w:rsidRPr="00DD424C" w:rsidRDefault="0092049D" w:rsidP="00A83A49">
      <w:pPr>
        <w:pStyle w:val="ListParagraph"/>
        <w:autoSpaceDE w:val="0"/>
        <w:autoSpaceDN w:val="0"/>
        <w:adjustRightInd w:val="0"/>
        <w:spacing w:after="0" w:line="240" w:lineRule="auto"/>
        <w:ind w:left="567" w:right="567"/>
        <w:rPr>
          <w:rFonts w:ascii="Arial" w:hAnsi="Arial" w:cs="Arial"/>
          <w:bCs/>
          <w:sz w:val="24"/>
          <w:szCs w:val="24"/>
        </w:rPr>
      </w:pPr>
    </w:p>
    <w:p w14:paraId="1704CBEA" w14:textId="77777777" w:rsidR="00197270" w:rsidRPr="002C230F" w:rsidRDefault="00197270" w:rsidP="00897DC0">
      <w:pPr>
        <w:pStyle w:val="Heading1"/>
        <w:numPr>
          <w:ilvl w:val="0"/>
          <w:numId w:val="44"/>
        </w:numPr>
        <w:ind w:left="567" w:hanging="567"/>
        <w:jc w:val="left"/>
      </w:pPr>
      <w:bookmarkStart w:id="12" w:name="_Toc122503780"/>
      <w:r w:rsidRPr="002C230F">
        <w:lastRenderedPageBreak/>
        <w:t>Children in Need and Children Subject to a Child Protection Plan</w:t>
      </w:r>
      <w:bookmarkEnd w:id="12"/>
      <w:r w:rsidRPr="002C230F">
        <w:t xml:space="preserve"> </w:t>
      </w:r>
    </w:p>
    <w:p w14:paraId="2E0F8EF3"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25EBC9EF"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Children in Need and children subject to a Child Protection Plan are classed as very vulnerable and may be placed at greater risk if placed on a part-time</w:t>
      </w:r>
      <w:r w:rsidR="007034C6">
        <w:rPr>
          <w:rFonts w:ascii="Arial" w:hAnsi="Arial" w:cs="Arial"/>
          <w:bCs/>
          <w:sz w:val="24"/>
          <w:szCs w:val="24"/>
        </w:rPr>
        <w:t>/reduced</w:t>
      </w:r>
      <w:r w:rsidRPr="00DD424C">
        <w:rPr>
          <w:rFonts w:ascii="Arial" w:hAnsi="Arial" w:cs="Arial"/>
          <w:bCs/>
          <w:sz w:val="24"/>
          <w:szCs w:val="24"/>
        </w:rPr>
        <w:t xml:space="preserve"> timetable</w:t>
      </w:r>
      <w:r w:rsidR="00FA3E95">
        <w:rPr>
          <w:rFonts w:ascii="Arial" w:hAnsi="Arial" w:cs="Arial"/>
          <w:bCs/>
          <w:sz w:val="24"/>
          <w:szCs w:val="24"/>
        </w:rPr>
        <w:t>. A</w:t>
      </w:r>
      <w:r w:rsidRPr="00DD424C">
        <w:rPr>
          <w:rFonts w:ascii="Arial" w:hAnsi="Arial" w:cs="Arial"/>
          <w:bCs/>
          <w:sz w:val="24"/>
          <w:szCs w:val="24"/>
        </w:rPr>
        <w:t xml:space="preserve"> part-time</w:t>
      </w:r>
      <w:r w:rsidR="00FA3E95">
        <w:rPr>
          <w:rFonts w:ascii="Arial" w:hAnsi="Arial" w:cs="Arial"/>
          <w:bCs/>
          <w:sz w:val="24"/>
          <w:szCs w:val="24"/>
        </w:rPr>
        <w:t>/reduced</w:t>
      </w:r>
      <w:r w:rsidRPr="00DD424C">
        <w:rPr>
          <w:rFonts w:ascii="Arial" w:hAnsi="Arial" w:cs="Arial"/>
          <w:bCs/>
          <w:sz w:val="24"/>
          <w:szCs w:val="24"/>
        </w:rPr>
        <w:t xml:space="preserve"> timetable should only be implemented in the most exceptional</w:t>
      </w:r>
      <w:r w:rsidR="00FA3E95">
        <w:rPr>
          <w:rFonts w:ascii="Arial" w:hAnsi="Arial" w:cs="Arial"/>
          <w:bCs/>
          <w:sz w:val="24"/>
          <w:szCs w:val="24"/>
        </w:rPr>
        <w:t xml:space="preserve"> of</w:t>
      </w:r>
      <w:r w:rsidRPr="00DD424C">
        <w:rPr>
          <w:rFonts w:ascii="Arial" w:hAnsi="Arial" w:cs="Arial"/>
          <w:bCs/>
          <w:sz w:val="24"/>
          <w:szCs w:val="24"/>
        </w:rPr>
        <w:t xml:space="preserve"> circumstances and only after all other interventions have been explored and/or trialled. </w:t>
      </w:r>
    </w:p>
    <w:p w14:paraId="61AE9E81"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03039C0D"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Before a part-time</w:t>
      </w:r>
      <w:r w:rsidR="00FA3E95">
        <w:rPr>
          <w:rFonts w:ascii="Arial" w:hAnsi="Arial" w:cs="Arial"/>
          <w:bCs/>
          <w:sz w:val="24"/>
          <w:szCs w:val="24"/>
        </w:rPr>
        <w:t>/reduced</w:t>
      </w:r>
      <w:r w:rsidRPr="00DD424C">
        <w:rPr>
          <w:rFonts w:ascii="Arial" w:hAnsi="Arial" w:cs="Arial"/>
          <w:bCs/>
          <w:sz w:val="24"/>
          <w:szCs w:val="24"/>
        </w:rPr>
        <w:t xml:space="preserve"> timetable can be implemented, the following requirements must be met: </w:t>
      </w:r>
    </w:p>
    <w:p w14:paraId="3C864264"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05ADBB7E" w14:textId="77777777" w:rsidR="00197270" w:rsidRPr="00DD424C" w:rsidRDefault="00197270" w:rsidP="00897DC0">
      <w:pPr>
        <w:pStyle w:val="ListParagraph"/>
        <w:numPr>
          <w:ilvl w:val="0"/>
          <w:numId w:val="41"/>
        </w:numPr>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The school must formally consult with the child’s Social Worker and secure agreement around the part-time</w:t>
      </w:r>
      <w:r w:rsidR="00FA3E95">
        <w:rPr>
          <w:rFonts w:ascii="Arial" w:hAnsi="Arial" w:cs="Arial"/>
          <w:bCs/>
          <w:sz w:val="24"/>
          <w:szCs w:val="24"/>
        </w:rPr>
        <w:t>/reduced</w:t>
      </w:r>
      <w:r w:rsidRPr="00DD424C">
        <w:rPr>
          <w:rFonts w:ascii="Arial" w:hAnsi="Arial" w:cs="Arial"/>
          <w:bCs/>
          <w:sz w:val="24"/>
          <w:szCs w:val="24"/>
        </w:rPr>
        <w:t xml:space="preserve"> timetable plan. </w:t>
      </w:r>
    </w:p>
    <w:p w14:paraId="74FE8DFD" w14:textId="77777777" w:rsidR="00197270" w:rsidRDefault="00197270" w:rsidP="00897DC0">
      <w:pPr>
        <w:pStyle w:val="ListParagraph"/>
        <w:numPr>
          <w:ilvl w:val="0"/>
          <w:numId w:val="41"/>
        </w:numPr>
        <w:autoSpaceDE w:val="0"/>
        <w:autoSpaceDN w:val="0"/>
        <w:adjustRightInd w:val="0"/>
        <w:spacing w:after="0" w:line="240" w:lineRule="auto"/>
        <w:ind w:left="1134" w:right="567" w:hanging="425"/>
        <w:rPr>
          <w:rFonts w:ascii="Arial" w:hAnsi="Arial" w:cs="Arial"/>
          <w:bCs/>
          <w:sz w:val="24"/>
          <w:szCs w:val="24"/>
        </w:rPr>
      </w:pPr>
      <w:r w:rsidRPr="00DD424C">
        <w:rPr>
          <w:rFonts w:ascii="Arial" w:hAnsi="Arial" w:cs="Arial"/>
          <w:bCs/>
          <w:sz w:val="24"/>
          <w:szCs w:val="24"/>
        </w:rPr>
        <w:t>Any part-time</w:t>
      </w:r>
      <w:r w:rsidR="00FA3E95">
        <w:rPr>
          <w:rFonts w:ascii="Arial" w:hAnsi="Arial" w:cs="Arial"/>
          <w:bCs/>
          <w:sz w:val="24"/>
          <w:szCs w:val="24"/>
        </w:rPr>
        <w:t>/reduced</w:t>
      </w:r>
      <w:r w:rsidRPr="00DD424C">
        <w:rPr>
          <w:rFonts w:ascii="Arial" w:hAnsi="Arial" w:cs="Arial"/>
          <w:bCs/>
          <w:sz w:val="24"/>
          <w:szCs w:val="24"/>
        </w:rPr>
        <w:t xml:space="preserve"> timetable should only be implemented following a Core Group meeting. </w:t>
      </w:r>
    </w:p>
    <w:p w14:paraId="649A0C1C" w14:textId="77777777" w:rsidR="002C0406" w:rsidRPr="002C0406" w:rsidRDefault="002C0406" w:rsidP="002C0406">
      <w:pPr>
        <w:autoSpaceDE w:val="0"/>
        <w:autoSpaceDN w:val="0"/>
        <w:adjustRightInd w:val="0"/>
        <w:spacing w:after="0" w:line="240" w:lineRule="auto"/>
        <w:ind w:right="567"/>
        <w:rPr>
          <w:rFonts w:ascii="Arial" w:hAnsi="Arial" w:cs="Arial"/>
          <w:b/>
          <w:sz w:val="24"/>
          <w:szCs w:val="24"/>
        </w:rPr>
      </w:pPr>
    </w:p>
    <w:p w14:paraId="04CF68EA" w14:textId="77777777" w:rsidR="00197270" w:rsidRPr="002C230F" w:rsidRDefault="00197270" w:rsidP="00CF65E6">
      <w:pPr>
        <w:pStyle w:val="Heading1"/>
        <w:numPr>
          <w:ilvl w:val="0"/>
          <w:numId w:val="44"/>
        </w:numPr>
        <w:ind w:left="567" w:hanging="567"/>
        <w:jc w:val="left"/>
      </w:pPr>
      <w:bookmarkStart w:id="13" w:name="_Toc122503781"/>
      <w:r w:rsidRPr="002C230F">
        <w:t>Pupils in Year 11 or Equivalent</w:t>
      </w:r>
      <w:bookmarkEnd w:id="13"/>
      <w:r w:rsidRPr="002C230F">
        <w:t xml:space="preserve"> </w:t>
      </w:r>
    </w:p>
    <w:p w14:paraId="23F88B36"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110164EC"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Pupils in Year 11 (or equivalent) who are placed on a part-time</w:t>
      </w:r>
      <w:r w:rsidR="00FA3E95">
        <w:rPr>
          <w:rFonts w:ascii="Arial" w:hAnsi="Arial" w:cs="Arial"/>
          <w:bCs/>
          <w:sz w:val="24"/>
          <w:szCs w:val="24"/>
        </w:rPr>
        <w:t>/reduced</w:t>
      </w:r>
      <w:r w:rsidRPr="00DD424C">
        <w:rPr>
          <w:rFonts w:ascii="Arial" w:hAnsi="Arial" w:cs="Arial"/>
          <w:bCs/>
          <w:sz w:val="24"/>
          <w:szCs w:val="24"/>
        </w:rPr>
        <w:t xml:space="preserve"> timetable are considered a vulnerable group as this can put them at increased risk of becoming NEET (Not in Education, Employment, or Training). This can have a significant impact on their future life chances. </w:t>
      </w:r>
    </w:p>
    <w:p w14:paraId="7D895E17" w14:textId="77777777" w:rsidR="00FA3E95" w:rsidRPr="00DD424C" w:rsidRDefault="00FA3E95" w:rsidP="00A83A49">
      <w:pPr>
        <w:pStyle w:val="ListParagraph"/>
        <w:autoSpaceDE w:val="0"/>
        <w:autoSpaceDN w:val="0"/>
        <w:adjustRightInd w:val="0"/>
        <w:spacing w:after="0" w:line="240" w:lineRule="auto"/>
        <w:ind w:left="567" w:right="567"/>
        <w:rPr>
          <w:rFonts w:ascii="Arial" w:hAnsi="Arial" w:cs="Arial"/>
          <w:bCs/>
          <w:sz w:val="24"/>
          <w:szCs w:val="24"/>
        </w:rPr>
      </w:pPr>
    </w:p>
    <w:p w14:paraId="19EB8694"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Before a part-time</w:t>
      </w:r>
      <w:r w:rsidR="00FA3E95">
        <w:rPr>
          <w:rFonts w:ascii="Arial" w:hAnsi="Arial" w:cs="Arial"/>
          <w:bCs/>
          <w:sz w:val="24"/>
          <w:szCs w:val="24"/>
        </w:rPr>
        <w:t>/reduced</w:t>
      </w:r>
      <w:r w:rsidRPr="00DD424C">
        <w:rPr>
          <w:rFonts w:ascii="Arial" w:hAnsi="Arial" w:cs="Arial"/>
          <w:bCs/>
          <w:sz w:val="24"/>
          <w:szCs w:val="24"/>
        </w:rPr>
        <w:t xml:space="preserve"> timetable can be implemented, schools must consult Cheshire West and Chester Council’s Young Peoples Service team.</w:t>
      </w:r>
    </w:p>
    <w:p w14:paraId="7B9696BB"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 </w:t>
      </w:r>
    </w:p>
    <w:p w14:paraId="5B218243" w14:textId="77777777" w:rsidR="00197270" w:rsidRPr="00FA3E95" w:rsidRDefault="00FA3E95" w:rsidP="009853B5">
      <w:pPr>
        <w:pStyle w:val="Heading1"/>
        <w:jc w:val="left"/>
      </w:pPr>
      <w:bookmarkStart w:id="14" w:name="_Toc122503782"/>
      <w:r>
        <w:t>11</w:t>
      </w:r>
      <w:r w:rsidR="00197270" w:rsidRPr="00FA3E95">
        <w:t>. School Transition</w:t>
      </w:r>
      <w:bookmarkEnd w:id="14"/>
      <w:r w:rsidR="00197270" w:rsidRPr="00FA3E95">
        <w:t xml:space="preserve"> </w:t>
      </w:r>
    </w:p>
    <w:p w14:paraId="2F8F27C5"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21F58BD5" w14:textId="77777777" w:rsidR="00FA3E95"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In Cheshire West and Chester, children ordinarily start school in the September following their 4th birthday. However, it is acknowledged that parents can choose to defer their child’s start to the beginning of the term following their 5th birthday. </w:t>
      </w:r>
    </w:p>
    <w:p w14:paraId="640226FE" w14:textId="77777777" w:rsidR="00FA3E95" w:rsidRDefault="00FA3E95" w:rsidP="00A83A49">
      <w:pPr>
        <w:pStyle w:val="ListParagraph"/>
        <w:autoSpaceDE w:val="0"/>
        <w:autoSpaceDN w:val="0"/>
        <w:adjustRightInd w:val="0"/>
        <w:spacing w:after="0" w:line="240" w:lineRule="auto"/>
        <w:ind w:left="567" w:right="567"/>
        <w:rPr>
          <w:rFonts w:ascii="Arial" w:hAnsi="Arial" w:cs="Arial"/>
          <w:bCs/>
          <w:sz w:val="24"/>
          <w:szCs w:val="24"/>
        </w:rPr>
      </w:pPr>
    </w:p>
    <w:p w14:paraId="419EDC74"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Some schools also stagger transition for Reception-aged children during the early part of the autumn term to support them in adjusting to school life (</w:t>
      </w:r>
      <w:r w:rsidR="007A04FD" w:rsidRPr="00DD424C">
        <w:rPr>
          <w:rFonts w:ascii="Arial" w:hAnsi="Arial" w:cs="Arial"/>
          <w:bCs/>
          <w:sz w:val="24"/>
          <w:szCs w:val="24"/>
        </w:rPr>
        <w:t>e.g.,</w:t>
      </w:r>
      <w:r w:rsidRPr="00DD424C">
        <w:rPr>
          <w:rFonts w:ascii="Arial" w:hAnsi="Arial" w:cs="Arial"/>
          <w:bCs/>
          <w:sz w:val="24"/>
          <w:szCs w:val="24"/>
        </w:rPr>
        <w:t xml:space="preserve"> shorter days for an agreed period). These processes are not regarded as part-time</w:t>
      </w:r>
      <w:r w:rsidR="00FA3E95">
        <w:rPr>
          <w:rFonts w:ascii="Arial" w:hAnsi="Arial" w:cs="Arial"/>
          <w:bCs/>
          <w:sz w:val="24"/>
          <w:szCs w:val="24"/>
        </w:rPr>
        <w:t>/reduced</w:t>
      </w:r>
      <w:r w:rsidRPr="00DD424C">
        <w:rPr>
          <w:rFonts w:ascii="Arial" w:hAnsi="Arial" w:cs="Arial"/>
          <w:bCs/>
          <w:sz w:val="24"/>
          <w:szCs w:val="24"/>
        </w:rPr>
        <w:t xml:space="preserve"> timetables. </w:t>
      </w:r>
    </w:p>
    <w:p w14:paraId="067C237D" w14:textId="77777777" w:rsidR="00FA3E95" w:rsidRPr="00DD424C" w:rsidRDefault="00FA3E95" w:rsidP="00A83A49">
      <w:pPr>
        <w:pStyle w:val="ListParagraph"/>
        <w:autoSpaceDE w:val="0"/>
        <w:autoSpaceDN w:val="0"/>
        <w:adjustRightInd w:val="0"/>
        <w:spacing w:after="0" w:line="240" w:lineRule="auto"/>
        <w:ind w:left="567" w:right="567"/>
        <w:rPr>
          <w:rFonts w:ascii="Arial" w:hAnsi="Arial" w:cs="Arial"/>
          <w:bCs/>
          <w:sz w:val="24"/>
          <w:szCs w:val="24"/>
        </w:rPr>
      </w:pPr>
    </w:p>
    <w:p w14:paraId="636A219D"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 xml:space="preserve">For </w:t>
      </w:r>
      <w:r w:rsidR="007A04FD" w:rsidRPr="00DD424C">
        <w:rPr>
          <w:rFonts w:ascii="Arial" w:hAnsi="Arial" w:cs="Arial"/>
          <w:bCs/>
          <w:sz w:val="24"/>
          <w:szCs w:val="24"/>
        </w:rPr>
        <w:t>a small</w:t>
      </w:r>
      <w:r w:rsidRPr="00DD424C">
        <w:rPr>
          <w:rFonts w:ascii="Arial" w:hAnsi="Arial" w:cs="Arial"/>
          <w:bCs/>
          <w:sz w:val="24"/>
          <w:szCs w:val="24"/>
        </w:rPr>
        <w:t xml:space="preserve"> minority of individual children, an extended transition programme may be appropriate. In these circumstances, the child would be regarded as being in receipt of a part-time</w:t>
      </w:r>
      <w:r w:rsidR="00FA3E95">
        <w:rPr>
          <w:rFonts w:ascii="Arial" w:hAnsi="Arial" w:cs="Arial"/>
          <w:bCs/>
          <w:sz w:val="24"/>
          <w:szCs w:val="24"/>
        </w:rPr>
        <w:t>/reduced</w:t>
      </w:r>
      <w:r w:rsidRPr="00DD424C">
        <w:rPr>
          <w:rFonts w:ascii="Arial" w:hAnsi="Arial" w:cs="Arial"/>
          <w:bCs/>
          <w:sz w:val="24"/>
          <w:szCs w:val="24"/>
        </w:rPr>
        <w:t xml:space="preserve"> timetable and an appropriate plan must be agreed in line with this policy. The plan must focus on ensuring that full-time attendance is achieved no later than the start of the term following the child’s 5th birthday. </w:t>
      </w:r>
    </w:p>
    <w:p w14:paraId="79986E81"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67D44F56" w14:textId="77777777" w:rsidR="00197270" w:rsidRPr="00FA3E95" w:rsidRDefault="00197270" w:rsidP="009853B5">
      <w:pPr>
        <w:pStyle w:val="Heading1"/>
        <w:jc w:val="left"/>
      </w:pPr>
      <w:bookmarkStart w:id="15" w:name="_Toc122503783"/>
      <w:r w:rsidRPr="00FA3E95">
        <w:t>1</w:t>
      </w:r>
      <w:r w:rsidR="00FA3E95">
        <w:t>2</w:t>
      </w:r>
      <w:r w:rsidRPr="00FA3E95">
        <w:t>. Information Sharing</w:t>
      </w:r>
      <w:bookmarkEnd w:id="15"/>
      <w:r w:rsidRPr="00FA3E95">
        <w:t xml:space="preserve"> </w:t>
      </w:r>
    </w:p>
    <w:p w14:paraId="56F4757A"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7B4B9DFC"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Information provided by schools to Cheshire West and Chester Council in respect of pupils on part-time</w:t>
      </w:r>
      <w:r w:rsidR="00FA3E95">
        <w:rPr>
          <w:rFonts w:ascii="Arial" w:hAnsi="Arial" w:cs="Arial"/>
          <w:bCs/>
          <w:sz w:val="24"/>
          <w:szCs w:val="24"/>
        </w:rPr>
        <w:t>/reduced</w:t>
      </w:r>
      <w:r w:rsidRPr="00DD424C">
        <w:rPr>
          <w:rFonts w:ascii="Arial" w:hAnsi="Arial" w:cs="Arial"/>
          <w:bCs/>
          <w:sz w:val="24"/>
          <w:szCs w:val="24"/>
        </w:rPr>
        <w:t xml:space="preserve"> timetables will be used to enable the Council to discharge its duty to collect and analyse data relating to children not in full-time education and fulfil its safeguarding responsibilities.</w:t>
      </w:r>
    </w:p>
    <w:p w14:paraId="1EF8D67E" w14:textId="77777777" w:rsidR="00FA3E95" w:rsidRPr="00DD424C" w:rsidRDefault="00FA3E95" w:rsidP="00A83A49">
      <w:pPr>
        <w:pStyle w:val="ListParagraph"/>
        <w:autoSpaceDE w:val="0"/>
        <w:autoSpaceDN w:val="0"/>
        <w:adjustRightInd w:val="0"/>
        <w:spacing w:after="0" w:line="240" w:lineRule="auto"/>
        <w:ind w:left="567" w:right="567"/>
        <w:rPr>
          <w:rFonts w:ascii="Arial" w:hAnsi="Arial" w:cs="Arial"/>
          <w:bCs/>
          <w:sz w:val="24"/>
          <w:szCs w:val="24"/>
        </w:rPr>
      </w:pPr>
    </w:p>
    <w:p w14:paraId="4B4962AF" w14:textId="77777777" w:rsidR="00197270" w:rsidRDefault="00197270" w:rsidP="00A83A49">
      <w:pPr>
        <w:pStyle w:val="ListParagraph"/>
        <w:autoSpaceDE w:val="0"/>
        <w:autoSpaceDN w:val="0"/>
        <w:adjustRightInd w:val="0"/>
        <w:spacing w:after="0" w:line="240" w:lineRule="auto"/>
        <w:ind w:left="567" w:right="567"/>
        <w:rPr>
          <w:rFonts w:ascii="Arial" w:hAnsi="Arial" w:cs="Arial"/>
          <w:bCs/>
          <w:sz w:val="24"/>
          <w:szCs w:val="24"/>
        </w:rPr>
      </w:pPr>
      <w:r w:rsidRPr="00DD424C">
        <w:rPr>
          <w:rFonts w:ascii="Arial" w:hAnsi="Arial" w:cs="Arial"/>
          <w:bCs/>
          <w:sz w:val="24"/>
          <w:szCs w:val="24"/>
        </w:rPr>
        <w:t>The information provided will be used to create reports for use in monitoring and analysing data related to pupils on part-time</w:t>
      </w:r>
      <w:r w:rsidR="00FA3E95">
        <w:rPr>
          <w:rFonts w:ascii="Arial" w:hAnsi="Arial" w:cs="Arial"/>
          <w:bCs/>
          <w:sz w:val="24"/>
          <w:szCs w:val="24"/>
        </w:rPr>
        <w:t>/reduced</w:t>
      </w:r>
      <w:r w:rsidRPr="00DD424C">
        <w:rPr>
          <w:rFonts w:ascii="Arial" w:hAnsi="Arial" w:cs="Arial"/>
          <w:bCs/>
          <w:sz w:val="24"/>
          <w:szCs w:val="24"/>
        </w:rPr>
        <w:t xml:space="preserve"> timetables, with a view to demonstrating transparency and accountability in their use.</w:t>
      </w:r>
    </w:p>
    <w:p w14:paraId="595BB548" w14:textId="77777777" w:rsidR="00D94AF1" w:rsidRDefault="00D94AF1" w:rsidP="00A83A49">
      <w:pPr>
        <w:pStyle w:val="ListParagraph"/>
        <w:autoSpaceDE w:val="0"/>
        <w:autoSpaceDN w:val="0"/>
        <w:adjustRightInd w:val="0"/>
        <w:spacing w:after="0" w:line="240" w:lineRule="auto"/>
        <w:ind w:left="567" w:right="567"/>
        <w:rPr>
          <w:rFonts w:ascii="Arial" w:hAnsi="Arial" w:cs="Arial"/>
          <w:bCs/>
          <w:sz w:val="24"/>
          <w:szCs w:val="24"/>
        </w:rPr>
      </w:pPr>
    </w:p>
    <w:p w14:paraId="751D53F5" w14:textId="77777777" w:rsidR="00292AC9" w:rsidRPr="00292AC9" w:rsidRDefault="00292AC9" w:rsidP="00A83A49">
      <w:pPr>
        <w:pStyle w:val="ListParagraph"/>
        <w:autoSpaceDE w:val="0"/>
        <w:autoSpaceDN w:val="0"/>
        <w:adjustRightInd w:val="0"/>
        <w:spacing w:after="0" w:line="240" w:lineRule="auto"/>
        <w:ind w:left="567" w:right="567"/>
        <w:rPr>
          <w:rFonts w:ascii="Arial" w:hAnsi="Arial" w:cs="Arial"/>
          <w:bCs/>
          <w:sz w:val="24"/>
          <w:szCs w:val="24"/>
        </w:rPr>
      </w:pPr>
      <w:r w:rsidRPr="00292AC9">
        <w:rPr>
          <w:rFonts w:ascii="Arial" w:hAnsi="Arial" w:cs="Arial"/>
          <w:bCs/>
          <w:sz w:val="24"/>
          <w:szCs w:val="24"/>
        </w:rPr>
        <w:t>This policy supports the DfE Working Together to Improve School Attendance guidance</w:t>
      </w:r>
      <w:r>
        <w:rPr>
          <w:rFonts w:ascii="Arial" w:hAnsi="Arial" w:cs="Arial"/>
          <w:bCs/>
          <w:sz w:val="24"/>
          <w:szCs w:val="24"/>
        </w:rPr>
        <w:t>,</w:t>
      </w:r>
      <w:r w:rsidRPr="00292AC9">
        <w:rPr>
          <w:rFonts w:ascii="Arial" w:hAnsi="Arial" w:cs="Arial"/>
          <w:bCs/>
          <w:sz w:val="24"/>
          <w:szCs w:val="24"/>
        </w:rPr>
        <w:t xml:space="preserve"> implemented in September 2022</w:t>
      </w:r>
      <w:r>
        <w:rPr>
          <w:rFonts w:ascii="Arial" w:hAnsi="Arial" w:cs="Arial"/>
          <w:bCs/>
          <w:sz w:val="24"/>
          <w:szCs w:val="24"/>
        </w:rPr>
        <w:t>,</w:t>
      </w:r>
      <w:r w:rsidRPr="00292AC9">
        <w:rPr>
          <w:rFonts w:ascii="Arial" w:hAnsi="Arial" w:cs="Arial"/>
          <w:bCs/>
          <w:sz w:val="24"/>
          <w:szCs w:val="24"/>
        </w:rPr>
        <w:t xml:space="preserve"> and which the Secretary of State has committed to becoming statutory when parliamentary time allows</w:t>
      </w:r>
      <w:r>
        <w:rPr>
          <w:rFonts w:ascii="Arial" w:hAnsi="Arial" w:cs="Arial"/>
          <w:bCs/>
          <w:sz w:val="24"/>
          <w:szCs w:val="24"/>
        </w:rPr>
        <w:t>.</w:t>
      </w:r>
    </w:p>
    <w:p w14:paraId="012ADDFC" w14:textId="77777777" w:rsidR="00292AC9" w:rsidRDefault="00292AC9" w:rsidP="00A83A49">
      <w:pPr>
        <w:pStyle w:val="ListParagraph"/>
        <w:autoSpaceDE w:val="0"/>
        <w:autoSpaceDN w:val="0"/>
        <w:adjustRightInd w:val="0"/>
        <w:spacing w:after="0" w:line="240" w:lineRule="auto"/>
        <w:ind w:left="567" w:right="567"/>
        <w:rPr>
          <w:rFonts w:ascii="Arial" w:hAnsi="Arial" w:cs="Arial"/>
          <w:b/>
          <w:sz w:val="24"/>
          <w:szCs w:val="24"/>
        </w:rPr>
      </w:pPr>
    </w:p>
    <w:p w14:paraId="6492C950" w14:textId="77777777" w:rsidR="000404F8" w:rsidRPr="00292AC9" w:rsidRDefault="000404F8" w:rsidP="00A83A49">
      <w:pPr>
        <w:pStyle w:val="ListParagraph"/>
        <w:autoSpaceDE w:val="0"/>
        <w:autoSpaceDN w:val="0"/>
        <w:adjustRightInd w:val="0"/>
        <w:spacing w:after="0" w:line="240" w:lineRule="auto"/>
        <w:ind w:left="567" w:right="567"/>
        <w:rPr>
          <w:rFonts w:ascii="Arial" w:hAnsi="Arial" w:cs="Arial"/>
          <w:bCs/>
          <w:sz w:val="24"/>
          <w:szCs w:val="24"/>
        </w:rPr>
      </w:pPr>
      <w:r w:rsidRPr="00292AC9">
        <w:rPr>
          <w:rFonts w:ascii="Arial" w:hAnsi="Arial" w:cs="Arial"/>
          <w:bCs/>
          <w:sz w:val="24"/>
          <w:szCs w:val="24"/>
        </w:rPr>
        <w:t>This policy should be read in conjunction with The Cheshire West and Chester Alternative Provision Guide</w:t>
      </w:r>
      <w:r w:rsidR="00292AC9">
        <w:rPr>
          <w:rFonts w:ascii="Arial" w:hAnsi="Arial" w:cs="Arial"/>
          <w:bCs/>
          <w:sz w:val="24"/>
          <w:szCs w:val="24"/>
        </w:rPr>
        <w:t>.</w:t>
      </w:r>
    </w:p>
    <w:p w14:paraId="6E41E7D0" w14:textId="77777777" w:rsidR="00C44771" w:rsidRPr="00292AC9" w:rsidRDefault="00C44771" w:rsidP="00A83A49">
      <w:pPr>
        <w:pStyle w:val="ListParagraph"/>
        <w:autoSpaceDE w:val="0"/>
        <w:autoSpaceDN w:val="0"/>
        <w:adjustRightInd w:val="0"/>
        <w:spacing w:after="0" w:line="240" w:lineRule="auto"/>
        <w:ind w:left="567" w:right="567"/>
        <w:rPr>
          <w:rFonts w:ascii="Arial" w:hAnsi="Arial" w:cs="Arial"/>
          <w:bCs/>
          <w:sz w:val="24"/>
          <w:szCs w:val="24"/>
        </w:rPr>
      </w:pPr>
    </w:p>
    <w:p w14:paraId="7928D870" w14:textId="77777777" w:rsidR="00C44771" w:rsidRPr="00D94AF1" w:rsidRDefault="00C44771" w:rsidP="00A83A49">
      <w:pPr>
        <w:pStyle w:val="ListParagraph"/>
        <w:autoSpaceDE w:val="0"/>
        <w:autoSpaceDN w:val="0"/>
        <w:adjustRightInd w:val="0"/>
        <w:spacing w:after="0" w:line="240" w:lineRule="auto"/>
        <w:ind w:left="567" w:right="567"/>
        <w:rPr>
          <w:rFonts w:ascii="Arial" w:hAnsi="Arial" w:cs="Arial"/>
          <w:b/>
          <w:sz w:val="24"/>
          <w:szCs w:val="24"/>
        </w:rPr>
      </w:pPr>
    </w:p>
    <w:p w14:paraId="2F042DA2" w14:textId="77777777" w:rsidR="00197270" w:rsidRPr="00CF65E6" w:rsidRDefault="005D7509" w:rsidP="00D94AF1">
      <w:pPr>
        <w:spacing w:after="0" w:line="240" w:lineRule="auto"/>
        <w:rPr>
          <w:rFonts w:ascii="Arial" w:hAnsi="Arial" w:cs="Arial"/>
          <w:b/>
          <w:bCs/>
          <w:sz w:val="24"/>
          <w:szCs w:val="24"/>
        </w:rPr>
      </w:pPr>
      <w:bookmarkStart w:id="16" w:name="_Toc122503784"/>
      <w:r w:rsidRPr="00CF65E6">
        <w:rPr>
          <w:rFonts w:ascii="Arial" w:hAnsi="Arial" w:cs="Arial"/>
          <w:b/>
          <w:bCs/>
          <w:sz w:val="24"/>
          <w:szCs w:val="24"/>
        </w:rPr>
        <w:t xml:space="preserve">Appendix A – Risk Assessment </w:t>
      </w:r>
      <w:r w:rsidR="00144518" w:rsidRPr="00CF65E6">
        <w:rPr>
          <w:rFonts w:ascii="Arial" w:hAnsi="Arial" w:cs="Arial"/>
          <w:b/>
          <w:bCs/>
          <w:sz w:val="24"/>
          <w:szCs w:val="24"/>
        </w:rPr>
        <w:t xml:space="preserve">and Plan </w:t>
      </w:r>
      <w:r w:rsidRPr="00CF65E6">
        <w:rPr>
          <w:rFonts w:ascii="Arial" w:hAnsi="Arial" w:cs="Arial"/>
          <w:b/>
          <w:bCs/>
          <w:sz w:val="24"/>
          <w:szCs w:val="24"/>
        </w:rPr>
        <w:t>Template</w:t>
      </w:r>
      <w:bookmarkEnd w:id="16"/>
    </w:p>
    <w:p w14:paraId="4E577DE3" w14:textId="77777777" w:rsidR="00785D99" w:rsidRDefault="00785D99">
      <w:pPr>
        <w:spacing w:after="0" w:line="240" w:lineRule="auto"/>
      </w:pPr>
    </w:p>
    <w:p w14:paraId="0D8545BC" w14:textId="77777777" w:rsidR="004A38B4" w:rsidRDefault="00252AF5">
      <w:pPr>
        <w:spacing w:after="0" w:line="240" w:lineRule="auto"/>
        <w:rPr>
          <w:rFonts w:ascii="Arial" w:hAnsi="Arial" w:cs="Arial"/>
          <w:sz w:val="24"/>
          <w:szCs w:val="24"/>
        </w:rPr>
      </w:pPr>
      <w:r w:rsidRPr="00252AF5">
        <w:rPr>
          <w:rFonts w:ascii="Arial" w:hAnsi="Arial" w:cs="Arial"/>
          <w:sz w:val="24"/>
          <w:szCs w:val="24"/>
        </w:rPr>
        <w:t>This docu</w:t>
      </w:r>
      <w:r>
        <w:rPr>
          <w:rFonts w:ascii="Arial" w:hAnsi="Arial" w:cs="Arial"/>
          <w:sz w:val="24"/>
          <w:szCs w:val="24"/>
        </w:rPr>
        <w:t xml:space="preserve">ment is </w:t>
      </w:r>
      <w:r w:rsidR="004A38B4">
        <w:rPr>
          <w:rFonts w:ascii="Arial" w:hAnsi="Arial" w:cs="Arial"/>
          <w:sz w:val="24"/>
          <w:szCs w:val="24"/>
        </w:rPr>
        <w:t>provided as a guide</w:t>
      </w:r>
      <w:r w:rsidR="004A38B4" w:rsidRPr="004A38B4">
        <w:rPr>
          <w:rFonts w:ascii="Arial" w:hAnsi="Arial" w:cs="Arial"/>
          <w:sz w:val="24"/>
          <w:szCs w:val="24"/>
        </w:rPr>
        <w:t xml:space="preserve"> </w:t>
      </w:r>
      <w:r w:rsidR="004A38B4">
        <w:rPr>
          <w:rFonts w:ascii="Arial" w:hAnsi="Arial" w:cs="Arial"/>
          <w:sz w:val="24"/>
          <w:szCs w:val="24"/>
        </w:rPr>
        <w:t xml:space="preserve">for internal use and should not be sent to the Council. </w:t>
      </w:r>
    </w:p>
    <w:p w14:paraId="4CD0EFB9" w14:textId="77777777" w:rsidR="004A38B4" w:rsidRDefault="004A38B4">
      <w:pPr>
        <w:spacing w:after="0" w:line="240" w:lineRule="auto"/>
        <w:rPr>
          <w:rFonts w:ascii="Arial" w:hAnsi="Arial" w:cs="Arial"/>
          <w:sz w:val="24"/>
          <w:szCs w:val="24"/>
        </w:rPr>
      </w:pPr>
    </w:p>
    <w:p w14:paraId="06896F6A" w14:textId="77777777" w:rsidR="00252AF5" w:rsidRPr="00252AF5" w:rsidRDefault="004A38B4">
      <w:pPr>
        <w:spacing w:after="0" w:line="240" w:lineRule="auto"/>
        <w:rPr>
          <w:rFonts w:ascii="Arial" w:hAnsi="Arial" w:cs="Arial"/>
          <w:sz w:val="24"/>
          <w:szCs w:val="24"/>
        </w:rPr>
      </w:pPr>
      <w:r>
        <w:rPr>
          <w:rFonts w:ascii="Arial" w:hAnsi="Arial" w:cs="Arial"/>
          <w:sz w:val="24"/>
          <w:szCs w:val="24"/>
        </w:rPr>
        <w:t>Schools may wish to use their own template.</w:t>
      </w:r>
      <w:r w:rsidR="00252AF5">
        <w:rPr>
          <w:rFonts w:ascii="Arial" w:hAnsi="Arial" w:cs="Arial"/>
          <w:sz w:val="24"/>
          <w:szCs w:val="24"/>
        </w:rPr>
        <w:t xml:space="preserve"> </w:t>
      </w:r>
    </w:p>
    <w:p w14:paraId="6183FBDD" w14:textId="77777777" w:rsidR="00785D99" w:rsidRDefault="00785D99">
      <w:pPr>
        <w:spacing w:after="0" w:line="240" w:lineRule="auto"/>
      </w:pPr>
    </w:p>
    <w:bookmarkStart w:id="17" w:name="_MON_1756542508"/>
    <w:bookmarkEnd w:id="17"/>
    <w:p w14:paraId="1F623CA2" w14:textId="61125E8B" w:rsidR="00C44771" w:rsidRDefault="00C86768" w:rsidP="00C44771">
      <w:pPr>
        <w:spacing w:after="0" w:line="240" w:lineRule="auto"/>
      </w:pPr>
      <w:r>
        <w:object w:dxaOrig="1504" w:dyaOrig="982" w14:anchorId="18C1E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20" o:title=""/>
          </v:shape>
          <o:OLEObject Type="Embed" ProgID="Word.Document.12" ShapeID="_x0000_i1025" DrawAspect="Icon" ObjectID="_1788000824" r:id="rId21">
            <o:FieldCodes>\s</o:FieldCodes>
          </o:OLEObject>
        </w:object>
      </w:r>
    </w:p>
    <w:p w14:paraId="16BCC32F" w14:textId="3F514FDC" w:rsidR="00C44771" w:rsidRDefault="00C44771" w:rsidP="00FA7F76">
      <w:pPr>
        <w:spacing w:after="0" w:line="240" w:lineRule="auto"/>
        <w:jc w:val="both"/>
      </w:pPr>
    </w:p>
    <w:p w14:paraId="625AAFC7" w14:textId="77777777" w:rsidR="00C44771" w:rsidRPr="00C44771" w:rsidRDefault="00C44771" w:rsidP="00C44771">
      <w:pPr>
        <w:spacing w:after="0" w:line="240" w:lineRule="auto"/>
        <w:rPr>
          <w:b/>
          <w:bCs/>
          <w:sz w:val="24"/>
          <w:szCs w:val="24"/>
        </w:rPr>
      </w:pPr>
      <w:bookmarkStart w:id="18" w:name="_Toc122503785"/>
    </w:p>
    <w:p w14:paraId="4C1646B3" w14:textId="77777777" w:rsidR="005D7509" w:rsidRPr="00CF65E6" w:rsidRDefault="005D7509" w:rsidP="00C44771">
      <w:pPr>
        <w:spacing w:after="0" w:line="240" w:lineRule="auto"/>
        <w:rPr>
          <w:rFonts w:ascii="Arial" w:hAnsi="Arial" w:cs="Arial"/>
          <w:b/>
          <w:bCs/>
          <w:sz w:val="24"/>
          <w:szCs w:val="24"/>
          <w:lang w:eastAsia="en-GB"/>
        </w:rPr>
      </w:pPr>
      <w:r w:rsidRPr="00CF65E6">
        <w:rPr>
          <w:rFonts w:ascii="Arial" w:hAnsi="Arial" w:cs="Arial"/>
          <w:b/>
          <w:bCs/>
          <w:sz w:val="24"/>
          <w:szCs w:val="24"/>
        </w:rPr>
        <w:t>Appendix B – Cheshire West and Chester Council Return Form</w:t>
      </w:r>
      <w:bookmarkEnd w:id="18"/>
    </w:p>
    <w:p w14:paraId="0DA31FF7" w14:textId="77777777" w:rsidR="004A38B4" w:rsidRDefault="004A38B4">
      <w:pPr>
        <w:spacing w:after="0" w:line="240" w:lineRule="auto"/>
        <w:rPr>
          <w:rFonts w:ascii="Arial" w:hAnsi="Arial" w:cs="Arial"/>
          <w:bCs/>
          <w:sz w:val="24"/>
          <w:szCs w:val="24"/>
        </w:rPr>
      </w:pPr>
    </w:p>
    <w:p w14:paraId="460DFF87" w14:textId="0C45ADDE" w:rsidR="003B0A3E" w:rsidRDefault="004A38B4" w:rsidP="008144AD">
      <w:pPr>
        <w:rPr>
          <w:rFonts w:ascii="Arial" w:hAnsi="Arial" w:cs="Arial"/>
          <w:bCs/>
          <w:color w:val="000000" w:themeColor="text1"/>
          <w:sz w:val="24"/>
          <w:szCs w:val="24"/>
        </w:rPr>
      </w:pPr>
      <w:r>
        <w:rPr>
          <w:rFonts w:ascii="Arial" w:hAnsi="Arial" w:cs="Arial"/>
          <w:bCs/>
          <w:sz w:val="24"/>
          <w:szCs w:val="24"/>
        </w:rPr>
        <w:t xml:space="preserve">This </w:t>
      </w:r>
      <w:r w:rsidR="00ED0941" w:rsidRPr="008144AD">
        <w:rPr>
          <w:rFonts w:ascii="Arial" w:hAnsi="Arial" w:cs="Arial"/>
          <w:bCs/>
          <w:color w:val="000000" w:themeColor="text1"/>
          <w:sz w:val="24"/>
          <w:szCs w:val="24"/>
        </w:rPr>
        <w:t>online form</w:t>
      </w:r>
      <w:r w:rsidR="004D655E" w:rsidRPr="008144AD">
        <w:rPr>
          <w:rFonts w:ascii="Arial" w:hAnsi="Arial" w:cs="Arial"/>
          <w:bCs/>
          <w:color w:val="000000" w:themeColor="text1"/>
          <w:sz w:val="24"/>
          <w:szCs w:val="24"/>
        </w:rPr>
        <w:t xml:space="preserve"> should be completed </w:t>
      </w:r>
      <w:r w:rsidR="00A82648" w:rsidRPr="008144AD">
        <w:rPr>
          <w:rFonts w:ascii="Arial" w:hAnsi="Arial" w:cs="Arial"/>
          <w:bCs/>
          <w:color w:val="000000" w:themeColor="text1"/>
          <w:sz w:val="24"/>
          <w:szCs w:val="24"/>
        </w:rPr>
        <w:t>when a part-time/reduced timetable is arranged</w:t>
      </w:r>
      <w:r w:rsidR="00356088" w:rsidRPr="008144AD">
        <w:rPr>
          <w:rFonts w:ascii="Arial" w:hAnsi="Arial" w:cs="Arial"/>
          <w:bCs/>
          <w:color w:val="000000" w:themeColor="text1"/>
          <w:sz w:val="24"/>
          <w:szCs w:val="24"/>
        </w:rPr>
        <w:t xml:space="preserve"> </w:t>
      </w:r>
      <w:r w:rsidR="00013A94">
        <w:rPr>
          <w:rFonts w:ascii="Arial" w:hAnsi="Arial" w:cs="Arial"/>
          <w:bCs/>
          <w:color w:val="000000" w:themeColor="text1"/>
          <w:sz w:val="24"/>
          <w:szCs w:val="24"/>
        </w:rPr>
        <w:t>using</w:t>
      </w:r>
      <w:r w:rsidR="00356088" w:rsidRPr="008144AD">
        <w:rPr>
          <w:rFonts w:ascii="Arial" w:hAnsi="Arial" w:cs="Arial"/>
          <w:bCs/>
          <w:color w:val="000000" w:themeColor="text1"/>
          <w:sz w:val="24"/>
          <w:szCs w:val="24"/>
        </w:rPr>
        <w:t xml:space="preserve"> </w:t>
      </w:r>
      <w:r w:rsidR="008144AD" w:rsidRPr="008144AD">
        <w:rPr>
          <w:rFonts w:ascii="Arial" w:hAnsi="Arial" w:cs="Arial"/>
          <w:bCs/>
          <w:color w:val="000000" w:themeColor="text1"/>
          <w:sz w:val="24"/>
          <w:szCs w:val="24"/>
        </w:rPr>
        <w:t>the Early Help Portal</w:t>
      </w:r>
      <w:r w:rsidR="00ED0941" w:rsidRPr="008144AD">
        <w:rPr>
          <w:rFonts w:ascii="Arial" w:hAnsi="Arial" w:cs="Arial"/>
          <w:bCs/>
          <w:color w:val="000000" w:themeColor="text1"/>
          <w:sz w:val="24"/>
          <w:szCs w:val="24"/>
        </w:rPr>
        <w:t>:</w:t>
      </w:r>
      <w:r w:rsidR="008144AD">
        <w:rPr>
          <w:rFonts w:ascii="Arial" w:hAnsi="Arial" w:cs="Arial"/>
          <w:bCs/>
          <w:color w:val="000000" w:themeColor="text1"/>
          <w:sz w:val="24"/>
          <w:szCs w:val="24"/>
        </w:rPr>
        <w:t xml:space="preserve"> </w:t>
      </w:r>
      <w:hyperlink r:id="rId22" w:history="1">
        <w:r w:rsidR="008144AD" w:rsidRPr="005E65AA">
          <w:rPr>
            <w:rStyle w:val="Hyperlink"/>
            <w:rFonts w:ascii="Arial" w:hAnsi="Arial" w:cs="Arial"/>
            <w:bCs/>
            <w:sz w:val="24"/>
            <w:szCs w:val="24"/>
          </w:rPr>
          <w:t>https://earlyhelpandpreventiononline.cheshirewestandchester.gov.uk/web/portal/pages/home</w:t>
        </w:r>
      </w:hyperlink>
    </w:p>
    <w:p w14:paraId="74997FB9" w14:textId="1C4B9E76" w:rsidR="001A0CDC" w:rsidRPr="001A0CDC" w:rsidRDefault="001A0CDC" w:rsidP="004D655E">
      <w:pPr>
        <w:rPr>
          <w:rFonts w:ascii="Arial" w:hAnsi="Arial" w:cs="Arial"/>
          <w:bCs/>
          <w:sz w:val="24"/>
          <w:szCs w:val="24"/>
        </w:rPr>
      </w:pPr>
      <w:r>
        <w:rPr>
          <w:rStyle w:val="Hyperlink"/>
          <w:rFonts w:ascii="Arial" w:hAnsi="Arial" w:cs="Arial"/>
          <w:bCs/>
          <w:color w:val="auto"/>
          <w:sz w:val="24"/>
          <w:szCs w:val="24"/>
          <w:u w:val="none"/>
        </w:rPr>
        <w:t xml:space="preserve">Please note that </w:t>
      </w:r>
      <w:r w:rsidRPr="008144AD">
        <w:rPr>
          <w:rStyle w:val="Hyperlink"/>
          <w:rFonts w:ascii="Arial" w:hAnsi="Arial" w:cs="Arial"/>
          <w:bCs/>
          <w:color w:val="000000" w:themeColor="text1"/>
          <w:sz w:val="24"/>
          <w:szCs w:val="24"/>
          <w:u w:val="none"/>
        </w:rPr>
        <w:t xml:space="preserve">this </w:t>
      </w:r>
      <w:r w:rsidR="00ED0941" w:rsidRPr="008144AD">
        <w:rPr>
          <w:rStyle w:val="Hyperlink"/>
          <w:rFonts w:ascii="Arial" w:hAnsi="Arial" w:cs="Arial"/>
          <w:bCs/>
          <w:color w:val="000000" w:themeColor="text1"/>
          <w:sz w:val="24"/>
          <w:szCs w:val="24"/>
          <w:u w:val="none"/>
        </w:rPr>
        <w:t>online form</w:t>
      </w:r>
      <w:r w:rsidRPr="008144AD">
        <w:rPr>
          <w:rStyle w:val="Hyperlink"/>
          <w:rFonts w:ascii="Arial" w:hAnsi="Arial" w:cs="Arial"/>
          <w:bCs/>
          <w:color w:val="000000" w:themeColor="text1"/>
          <w:sz w:val="24"/>
          <w:szCs w:val="24"/>
          <w:u w:val="none"/>
        </w:rPr>
        <w:t xml:space="preserve"> is also used </w:t>
      </w:r>
      <w:r w:rsidR="00C853A6" w:rsidRPr="008144AD">
        <w:rPr>
          <w:rStyle w:val="Hyperlink"/>
          <w:rFonts w:ascii="Arial" w:hAnsi="Arial" w:cs="Arial"/>
          <w:bCs/>
          <w:color w:val="000000" w:themeColor="text1"/>
          <w:sz w:val="24"/>
          <w:szCs w:val="24"/>
          <w:u w:val="none"/>
        </w:rPr>
        <w:t xml:space="preserve">for the Alternative Provision register </w:t>
      </w:r>
      <w:r w:rsidR="00D15295" w:rsidRPr="008144AD">
        <w:rPr>
          <w:rStyle w:val="Hyperlink"/>
          <w:rFonts w:ascii="Arial" w:hAnsi="Arial" w:cs="Arial"/>
          <w:bCs/>
          <w:color w:val="000000" w:themeColor="text1"/>
          <w:sz w:val="24"/>
          <w:szCs w:val="24"/>
          <w:u w:val="none"/>
        </w:rPr>
        <w:t xml:space="preserve">and so there may be some </w:t>
      </w:r>
      <w:r w:rsidR="00ED0941" w:rsidRPr="008144AD">
        <w:rPr>
          <w:rStyle w:val="Hyperlink"/>
          <w:rFonts w:ascii="Arial" w:hAnsi="Arial" w:cs="Arial"/>
          <w:bCs/>
          <w:color w:val="000000" w:themeColor="text1"/>
          <w:sz w:val="24"/>
          <w:szCs w:val="24"/>
          <w:u w:val="none"/>
        </w:rPr>
        <w:t>sections</w:t>
      </w:r>
      <w:r w:rsidR="00D15295" w:rsidRPr="008144AD">
        <w:rPr>
          <w:rStyle w:val="Hyperlink"/>
          <w:rFonts w:ascii="Arial" w:hAnsi="Arial" w:cs="Arial"/>
          <w:bCs/>
          <w:color w:val="000000" w:themeColor="text1"/>
          <w:sz w:val="24"/>
          <w:szCs w:val="24"/>
          <w:u w:val="none"/>
        </w:rPr>
        <w:t xml:space="preserve"> </w:t>
      </w:r>
      <w:r w:rsidR="00D15295">
        <w:rPr>
          <w:rStyle w:val="Hyperlink"/>
          <w:rFonts w:ascii="Arial" w:hAnsi="Arial" w:cs="Arial"/>
          <w:bCs/>
          <w:color w:val="auto"/>
          <w:sz w:val="24"/>
          <w:szCs w:val="24"/>
          <w:u w:val="none"/>
        </w:rPr>
        <w:t>which do not need completing.</w:t>
      </w:r>
    </w:p>
    <w:p w14:paraId="3FC5C508" w14:textId="5BF30548" w:rsidR="00A82648" w:rsidRPr="00A8598C" w:rsidRDefault="0092049D" w:rsidP="004D655E">
      <w:pPr>
        <w:rPr>
          <w:rFonts w:ascii="Arial" w:hAnsi="Arial" w:cs="Arial"/>
          <w:b/>
          <w:color w:val="FF0000"/>
          <w:sz w:val="24"/>
          <w:szCs w:val="24"/>
        </w:rPr>
      </w:pPr>
      <w:r w:rsidRPr="00A8598C">
        <w:rPr>
          <w:rFonts w:ascii="Arial" w:hAnsi="Arial" w:cs="Arial"/>
          <w:b/>
          <w:color w:val="000000" w:themeColor="text1"/>
          <w:sz w:val="24"/>
          <w:szCs w:val="24"/>
        </w:rPr>
        <w:t>C</w:t>
      </w:r>
      <w:r w:rsidR="00A8598C" w:rsidRPr="00A8598C">
        <w:rPr>
          <w:rFonts w:ascii="Arial" w:hAnsi="Arial" w:cs="Arial"/>
          <w:b/>
          <w:color w:val="000000" w:themeColor="text1"/>
          <w:sz w:val="24"/>
          <w:szCs w:val="24"/>
        </w:rPr>
        <w:t>opy of portal online form</w:t>
      </w:r>
      <w:r w:rsidR="007613D3" w:rsidRPr="00A8598C">
        <w:rPr>
          <w:rFonts w:ascii="Arial" w:hAnsi="Arial" w:cs="Arial"/>
          <w:b/>
          <w:sz w:val="24"/>
          <w:szCs w:val="24"/>
        </w:rPr>
        <w:t xml:space="preserve"> </w:t>
      </w:r>
      <w:r w:rsidR="008144AD" w:rsidRPr="00A8598C">
        <w:rPr>
          <w:rFonts w:ascii="Arial" w:hAnsi="Arial" w:cs="Arial"/>
          <w:b/>
          <w:sz w:val="24"/>
          <w:szCs w:val="24"/>
        </w:rPr>
        <w:t>(</w:t>
      </w:r>
      <w:r w:rsidR="00C6310E">
        <w:rPr>
          <w:rFonts w:ascii="Arial" w:hAnsi="Arial" w:cs="Arial"/>
          <w:b/>
          <w:sz w:val="24"/>
          <w:szCs w:val="24"/>
        </w:rPr>
        <w:t xml:space="preserve">PDF version provided for information only - </w:t>
      </w:r>
      <w:r w:rsidR="008144AD" w:rsidRPr="00A8598C">
        <w:rPr>
          <w:rFonts w:ascii="Arial" w:hAnsi="Arial" w:cs="Arial"/>
          <w:b/>
          <w:sz w:val="24"/>
          <w:szCs w:val="24"/>
        </w:rPr>
        <w:t>not for use)</w:t>
      </w:r>
    </w:p>
    <w:p w14:paraId="3BA8DE76" w14:textId="0235175F" w:rsidR="004F229C" w:rsidRPr="00127BBF" w:rsidRDefault="00E310B6" w:rsidP="004D655E">
      <w:pPr>
        <w:rPr>
          <w:rFonts w:ascii="Arial" w:hAnsi="Arial" w:cs="Arial"/>
          <w:bCs/>
          <w:color w:val="FF0000"/>
          <w:sz w:val="24"/>
          <w:szCs w:val="24"/>
        </w:rPr>
      </w:pPr>
      <w:r>
        <w:rPr>
          <w:rFonts w:ascii="Arial" w:hAnsi="Arial" w:cs="Arial"/>
          <w:bCs/>
          <w:color w:val="FF0000"/>
          <w:sz w:val="24"/>
          <w:szCs w:val="24"/>
        </w:rPr>
        <w:object w:dxaOrig="1516" w:dyaOrig="987" w14:anchorId="49CE4C69">
          <v:shape id="_x0000_i1026" type="#_x0000_t75" style="width:75.75pt;height:49.5pt" o:ole="">
            <v:imagedata r:id="rId23" o:title=""/>
          </v:shape>
          <o:OLEObject Type="Embed" ProgID="Acrobat.Document.DC" ShapeID="_x0000_i1026" DrawAspect="Icon" ObjectID="_1788000825" r:id="rId24"/>
        </w:object>
      </w:r>
    </w:p>
    <w:p w14:paraId="1C6A14A1" w14:textId="77777777" w:rsidR="00BE58C2" w:rsidRPr="00BE58C2" w:rsidRDefault="00E07480" w:rsidP="00BE58C2">
      <w:pPr>
        <w:autoSpaceDE w:val="0"/>
        <w:autoSpaceDN w:val="0"/>
        <w:adjustRightInd w:val="0"/>
        <w:spacing w:after="0" w:line="240" w:lineRule="auto"/>
        <w:ind w:right="567"/>
        <w:rPr>
          <w:rFonts w:ascii="Arial" w:hAnsi="Arial" w:cs="Arial"/>
          <w:bCs/>
          <w:color w:val="000000" w:themeColor="text1"/>
          <w:sz w:val="24"/>
          <w:szCs w:val="24"/>
        </w:rPr>
      </w:pPr>
      <w:r w:rsidRPr="00BE58C2">
        <w:rPr>
          <w:rFonts w:ascii="Arial" w:hAnsi="Arial" w:cs="Arial"/>
          <w:bCs/>
          <w:color w:val="000000" w:themeColor="text1"/>
          <w:sz w:val="24"/>
          <w:szCs w:val="24"/>
        </w:rPr>
        <w:t xml:space="preserve">You must log back on to make changes to a delegated form via the link in the email </w:t>
      </w:r>
      <w:r w:rsidR="00B04CAA" w:rsidRPr="00BE58C2">
        <w:rPr>
          <w:rFonts w:ascii="Arial" w:hAnsi="Arial" w:cs="Arial"/>
          <w:bCs/>
          <w:color w:val="000000" w:themeColor="text1"/>
          <w:sz w:val="24"/>
          <w:szCs w:val="24"/>
        </w:rPr>
        <w:t xml:space="preserve">you receive </w:t>
      </w:r>
      <w:r w:rsidRPr="00BE58C2">
        <w:rPr>
          <w:rFonts w:ascii="Arial" w:hAnsi="Arial" w:cs="Arial"/>
          <w:bCs/>
          <w:color w:val="000000" w:themeColor="text1"/>
          <w:sz w:val="24"/>
          <w:szCs w:val="24"/>
        </w:rPr>
        <w:t>from Cheshire West and Chester Portals.</w:t>
      </w:r>
      <w:r w:rsidR="00BE58C2" w:rsidRPr="00BE58C2">
        <w:rPr>
          <w:rFonts w:ascii="Arial" w:hAnsi="Arial" w:cs="Arial"/>
          <w:bCs/>
          <w:color w:val="000000" w:themeColor="text1"/>
          <w:sz w:val="24"/>
          <w:szCs w:val="24"/>
        </w:rPr>
        <w:t xml:space="preserve">  Responses to delegated forms should be within 10 school days.</w:t>
      </w:r>
    </w:p>
    <w:p w14:paraId="2CA612F2" w14:textId="77777777" w:rsidR="00BE58C2" w:rsidRPr="001A49DF" w:rsidRDefault="00BE58C2" w:rsidP="00BE58C2">
      <w:pPr>
        <w:pStyle w:val="ListParagraph"/>
        <w:autoSpaceDE w:val="0"/>
        <w:autoSpaceDN w:val="0"/>
        <w:adjustRightInd w:val="0"/>
        <w:spacing w:after="0" w:line="240" w:lineRule="auto"/>
        <w:ind w:left="567" w:right="567"/>
        <w:rPr>
          <w:rFonts w:ascii="Arial" w:hAnsi="Arial" w:cs="Arial"/>
          <w:bCs/>
          <w:color w:val="FF0000"/>
          <w:sz w:val="24"/>
          <w:szCs w:val="24"/>
        </w:rPr>
      </w:pPr>
    </w:p>
    <w:p w14:paraId="14421CE0" w14:textId="1D8CE1CD" w:rsidR="00ED0941" w:rsidRPr="008144AD" w:rsidRDefault="00A82648" w:rsidP="004D655E">
      <w:pPr>
        <w:rPr>
          <w:rFonts w:ascii="Arial" w:hAnsi="Arial" w:cs="Arial"/>
          <w:bCs/>
          <w:color w:val="000000" w:themeColor="text1"/>
          <w:sz w:val="24"/>
          <w:szCs w:val="24"/>
        </w:rPr>
      </w:pPr>
      <w:r>
        <w:rPr>
          <w:rFonts w:ascii="Arial" w:hAnsi="Arial" w:cs="Arial"/>
          <w:bCs/>
          <w:sz w:val="24"/>
          <w:szCs w:val="24"/>
        </w:rPr>
        <w:t xml:space="preserve">Schools are also asked to submit a nil return at the end of every term if </w:t>
      </w:r>
      <w:r w:rsidRPr="008144AD">
        <w:rPr>
          <w:rFonts w:ascii="Arial" w:hAnsi="Arial" w:cs="Arial"/>
          <w:bCs/>
          <w:color w:val="000000" w:themeColor="text1"/>
          <w:sz w:val="24"/>
          <w:szCs w:val="24"/>
        </w:rPr>
        <w:t xml:space="preserve">no </w:t>
      </w:r>
      <w:r w:rsidR="00A46D53" w:rsidRPr="008144AD">
        <w:rPr>
          <w:rFonts w:ascii="Arial" w:hAnsi="Arial" w:cs="Arial"/>
          <w:bCs/>
          <w:color w:val="000000" w:themeColor="text1"/>
          <w:sz w:val="24"/>
          <w:szCs w:val="24"/>
        </w:rPr>
        <w:t xml:space="preserve">new </w:t>
      </w:r>
      <w:r w:rsidRPr="008144AD">
        <w:rPr>
          <w:rFonts w:ascii="Arial" w:hAnsi="Arial" w:cs="Arial"/>
          <w:bCs/>
          <w:color w:val="000000" w:themeColor="text1"/>
          <w:sz w:val="24"/>
          <w:szCs w:val="24"/>
        </w:rPr>
        <w:t xml:space="preserve">part-time/reduced timetables have been </w:t>
      </w:r>
      <w:r w:rsidR="00A46D53" w:rsidRPr="008144AD">
        <w:rPr>
          <w:rFonts w:ascii="Arial" w:hAnsi="Arial" w:cs="Arial"/>
          <w:bCs/>
          <w:color w:val="000000" w:themeColor="text1"/>
          <w:sz w:val="24"/>
          <w:szCs w:val="24"/>
        </w:rPr>
        <w:t xml:space="preserve">submitted during that term </w:t>
      </w:r>
      <w:r w:rsidR="00ED0941" w:rsidRPr="008144AD">
        <w:rPr>
          <w:rFonts w:ascii="Arial" w:hAnsi="Arial" w:cs="Arial"/>
          <w:bCs/>
          <w:color w:val="000000" w:themeColor="text1"/>
          <w:sz w:val="24"/>
          <w:szCs w:val="24"/>
        </w:rPr>
        <w:t>to:</w:t>
      </w:r>
    </w:p>
    <w:p w14:paraId="770F25AE" w14:textId="06D9FC57" w:rsidR="00ED0941" w:rsidRDefault="00C13C94" w:rsidP="00ED0941">
      <w:pPr>
        <w:rPr>
          <w:rFonts w:ascii="Arial" w:hAnsi="Arial" w:cs="Arial"/>
          <w:bCs/>
          <w:sz w:val="24"/>
          <w:szCs w:val="24"/>
        </w:rPr>
      </w:pPr>
      <w:hyperlink r:id="rId25" w:history="1">
        <w:r w:rsidR="00FE300B" w:rsidRPr="00CC7C6A">
          <w:rPr>
            <w:rStyle w:val="Hyperlink"/>
            <w:rFonts w:ascii="Arial" w:hAnsi="Arial" w:cs="Arial"/>
            <w:bCs/>
            <w:sz w:val="24"/>
            <w:szCs w:val="24"/>
          </w:rPr>
          <w:t>Part-timeTTandAP@cheshirewestandchester.gov.uk</w:t>
        </w:r>
      </w:hyperlink>
    </w:p>
    <w:p w14:paraId="77C36AC5" w14:textId="77777777" w:rsidR="00197270" w:rsidRDefault="00314C01" w:rsidP="004B7AF7">
      <w:pPr>
        <w:pStyle w:val="Heading1"/>
        <w:jc w:val="left"/>
      </w:pPr>
      <w:bookmarkStart w:id="19" w:name="_Toc122503786"/>
      <w:r w:rsidRPr="00314C01">
        <w:lastRenderedPageBreak/>
        <w:t xml:space="preserve">Appendix </w:t>
      </w:r>
      <w:r w:rsidR="00F47CD4">
        <w:t>C</w:t>
      </w:r>
      <w:r w:rsidRPr="00314C01">
        <w:t xml:space="preserve"> – Process Flow Chart</w:t>
      </w:r>
      <w:bookmarkEnd w:id="19"/>
    </w:p>
    <w:p w14:paraId="1EE3F138" w14:textId="77777777" w:rsidR="009853B5" w:rsidRPr="00314C01" w:rsidRDefault="004B12CA" w:rsidP="00A83A49">
      <w:pPr>
        <w:pStyle w:val="ListParagraph"/>
        <w:autoSpaceDE w:val="0"/>
        <w:autoSpaceDN w:val="0"/>
        <w:adjustRightInd w:val="0"/>
        <w:spacing w:after="0" w:line="240" w:lineRule="auto"/>
        <w:ind w:left="567" w:right="567"/>
        <w:rPr>
          <w:rFonts w:ascii="Arial" w:hAnsi="Arial" w:cs="Arial"/>
          <w:b/>
          <w:sz w:val="24"/>
          <w:szCs w:val="24"/>
          <w:u w:val="single"/>
        </w:rPr>
      </w:pPr>
      <w:r>
        <w:rPr>
          <w:rFonts w:ascii="Arial" w:hAnsi="Arial" w:cs="Arial"/>
          <w:bCs/>
          <w:noProof/>
          <w:sz w:val="24"/>
          <w:szCs w:val="24"/>
        </w:rPr>
        <w:drawing>
          <wp:inline distT="0" distB="0" distL="0" distR="0" wp14:anchorId="683C5E16" wp14:editId="1DD1F259">
            <wp:extent cx="6264275" cy="6662508"/>
            <wp:effectExtent l="38100" t="0" r="603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9A9A951" w14:textId="77777777" w:rsidR="00197270" w:rsidRPr="00DD424C" w:rsidRDefault="00197270" w:rsidP="00A83A49">
      <w:pPr>
        <w:pStyle w:val="ListParagraph"/>
        <w:autoSpaceDE w:val="0"/>
        <w:autoSpaceDN w:val="0"/>
        <w:adjustRightInd w:val="0"/>
        <w:spacing w:after="0" w:line="240" w:lineRule="auto"/>
        <w:ind w:left="567" w:right="567"/>
        <w:rPr>
          <w:rFonts w:ascii="Arial" w:hAnsi="Arial" w:cs="Arial"/>
          <w:bCs/>
          <w:sz w:val="24"/>
          <w:szCs w:val="24"/>
        </w:rPr>
      </w:pPr>
    </w:p>
    <w:p w14:paraId="6CD15633" w14:textId="77777777" w:rsidR="00777B5F" w:rsidRDefault="00777B5F" w:rsidP="00A83A49">
      <w:pPr>
        <w:pStyle w:val="ListParagraph"/>
        <w:autoSpaceDE w:val="0"/>
        <w:autoSpaceDN w:val="0"/>
        <w:adjustRightInd w:val="0"/>
        <w:spacing w:after="0" w:line="240" w:lineRule="auto"/>
        <w:ind w:left="567" w:right="567"/>
        <w:rPr>
          <w:rFonts w:ascii="Arial" w:hAnsi="Arial" w:cs="Arial"/>
          <w:b/>
          <w:sz w:val="24"/>
          <w:szCs w:val="24"/>
          <w:u w:val="single"/>
        </w:rPr>
      </w:pPr>
    </w:p>
    <w:p w14:paraId="35E4D133" w14:textId="77777777" w:rsidR="00CF65E6" w:rsidRPr="00CF65E6" w:rsidRDefault="00CF65E6" w:rsidP="00CF65E6"/>
    <w:p w14:paraId="263A4FF2" w14:textId="77777777" w:rsidR="00CF65E6" w:rsidRPr="00CF65E6" w:rsidRDefault="00CF65E6" w:rsidP="00CF65E6"/>
    <w:p w14:paraId="2619B628" w14:textId="77777777" w:rsidR="00CF65E6" w:rsidRPr="00CF65E6" w:rsidRDefault="00CF65E6" w:rsidP="00CF65E6"/>
    <w:p w14:paraId="436DDBB2" w14:textId="77777777" w:rsidR="00CF65E6" w:rsidRPr="00CF65E6" w:rsidRDefault="00CF65E6" w:rsidP="00CF65E6"/>
    <w:p w14:paraId="68921A39" w14:textId="77777777" w:rsidR="00CF65E6" w:rsidRPr="00CF65E6" w:rsidRDefault="00CF65E6" w:rsidP="00CF65E6">
      <w:pPr>
        <w:jc w:val="right"/>
      </w:pPr>
    </w:p>
    <w:sectPr w:rsidR="00CF65E6" w:rsidRPr="00CF65E6" w:rsidSect="00FC77F1">
      <w:headerReference w:type="even" r:id="rId31"/>
      <w:headerReference w:type="default" r:id="rId32"/>
      <w:footerReference w:type="even" r:id="rId33"/>
      <w:footerReference w:type="default" r:id="rId34"/>
      <w:headerReference w:type="first" r:id="rId35"/>
      <w:footerReference w:type="first" r:id="rId36"/>
      <w:pgSz w:w="11907" w:h="16840" w:code="9"/>
      <w:pgMar w:top="1021" w:right="1021" w:bottom="1021" w:left="1021" w:header="720" w:footer="567"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604C" w14:textId="77777777" w:rsidR="00DD1EF6" w:rsidRDefault="00DD1EF6">
      <w:r>
        <w:separator/>
      </w:r>
    </w:p>
  </w:endnote>
  <w:endnote w:type="continuationSeparator" w:id="0">
    <w:p w14:paraId="7B159358" w14:textId="77777777" w:rsidR="00DD1EF6" w:rsidRDefault="00DD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1FE2" w14:textId="77777777" w:rsidR="008010C0" w:rsidRDefault="00801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381508"/>
      <w:docPartObj>
        <w:docPartGallery w:val="Page Numbers (Bottom of Page)"/>
        <w:docPartUnique/>
      </w:docPartObj>
    </w:sdtPr>
    <w:sdtEndPr>
      <w:rPr>
        <w:noProof/>
      </w:rPr>
    </w:sdtEndPr>
    <w:sdtContent>
      <w:p w14:paraId="1B03F6F8" w14:textId="77777777" w:rsidR="00B05374" w:rsidRDefault="00B05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2643AA" w14:textId="77777777" w:rsidR="00F26F4E" w:rsidRPr="0042055E" w:rsidRDefault="00F26F4E" w:rsidP="00420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030A" w14:textId="77777777" w:rsidR="00011D31" w:rsidRDefault="00067C7C" w:rsidP="00011D31">
    <w:pPr>
      <w:pStyle w:val="Footer"/>
      <w:ind w:firstLine="720"/>
    </w:pPr>
    <w:r>
      <w:t>Cheshire West and Chester Reduced Timetable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8A1ED" w14:textId="77777777" w:rsidR="00DD1EF6" w:rsidRDefault="00DD1EF6">
      <w:r>
        <w:separator/>
      </w:r>
    </w:p>
  </w:footnote>
  <w:footnote w:type="continuationSeparator" w:id="0">
    <w:p w14:paraId="62ED67B8" w14:textId="77777777" w:rsidR="00DD1EF6" w:rsidRDefault="00DD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2BCA" w14:textId="77777777" w:rsidR="00AE6560" w:rsidRDefault="00AE6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85C1E" w14:textId="77777777" w:rsidR="00F26F4E" w:rsidRPr="00802817" w:rsidRDefault="00F26F4E" w:rsidP="00802817">
    <w:pPr>
      <w:autoSpaceDE w:val="0"/>
      <w:autoSpaceDN w:val="0"/>
      <w:adjustRightInd w:val="0"/>
      <w:spacing w:after="0" w:line="240" w:lineRule="auto"/>
      <w:rPr>
        <w:rFonts w:ascii="Arial" w:hAnsi="Arial" w:cs="Arial"/>
        <w:b/>
        <w:bCs/>
        <w:color w:val="000000"/>
        <w:sz w:val="24"/>
        <w:szCs w:val="24"/>
      </w:rPr>
    </w:pPr>
    <w:r>
      <w:tab/>
      <w:t xml:space="preserve">                                                                                          </w:t>
    </w:r>
  </w:p>
  <w:p w14:paraId="6C12AC62" w14:textId="77777777" w:rsidR="00F26F4E" w:rsidRDefault="00F26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C8B4" w14:textId="77777777" w:rsidR="006E7C81" w:rsidRDefault="006E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C9F"/>
    <w:multiLevelType w:val="hybridMultilevel"/>
    <w:tmpl w:val="69A67ADE"/>
    <w:lvl w:ilvl="0" w:tplc="16788084">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35207CA2">
      <w:start w:val="10"/>
      <w:numFmt w:val="bullet"/>
      <w:lvlText w:val="•"/>
      <w:lvlJc w:val="left"/>
      <w:pPr>
        <w:ind w:left="2340" w:hanging="360"/>
      </w:pPr>
      <w:rPr>
        <w:rFonts w:ascii="Arial" w:eastAsia="Calibr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315"/>
    <w:multiLevelType w:val="hybridMultilevel"/>
    <w:tmpl w:val="CDCCC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701A86"/>
    <w:multiLevelType w:val="hybridMultilevel"/>
    <w:tmpl w:val="8E34ED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9DD26D4"/>
    <w:multiLevelType w:val="hybridMultilevel"/>
    <w:tmpl w:val="077EA7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E24CF4"/>
    <w:multiLevelType w:val="hybridMultilevel"/>
    <w:tmpl w:val="9904C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E532F4"/>
    <w:multiLevelType w:val="hybridMultilevel"/>
    <w:tmpl w:val="F03019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EA7EEC"/>
    <w:multiLevelType w:val="hybridMultilevel"/>
    <w:tmpl w:val="5E06A822"/>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AE463348">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0285B"/>
    <w:multiLevelType w:val="hybridMultilevel"/>
    <w:tmpl w:val="68C00926"/>
    <w:lvl w:ilvl="0" w:tplc="9F8A11A6">
      <w:start w:val="1"/>
      <w:numFmt w:val="lowerRoman"/>
      <w:lvlText w:val="%1."/>
      <w:lvlJc w:val="right"/>
      <w:pPr>
        <w:ind w:left="720" w:hanging="360"/>
      </w:pPr>
      <w:rPr>
        <w:rFonts w:ascii="Arial" w:hAnsi="Arial"/>
        <w:b w:val="0"/>
        <w:color w:val="auto"/>
      </w:rPr>
    </w:lvl>
    <w:lvl w:ilvl="1" w:tplc="9F8A11A6">
      <w:start w:val="1"/>
      <w:numFmt w:val="lowerRoman"/>
      <w:lvlText w:val="%2."/>
      <w:lvlJc w:val="right"/>
      <w:pPr>
        <w:ind w:left="1440" w:hanging="360"/>
      </w:pPr>
      <w:rPr>
        <w:rFonts w:ascii="Arial" w:hAnsi="Arial"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D32DD"/>
    <w:multiLevelType w:val="hybridMultilevel"/>
    <w:tmpl w:val="33B4FF72"/>
    <w:lvl w:ilvl="0" w:tplc="4C0281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244D0"/>
    <w:multiLevelType w:val="hybridMultilevel"/>
    <w:tmpl w:val="260AD32C"/>
    <w:lvl w:ilvl="0" w:tplc="C62C41D4">
      <w:start w:val="1"/>
      <w:numFmt w:val="bullet"/>
      <w:lvlText w:val="•"/>
      <w:lvlJc w:val="left"/>
      <w:pPr>
        <w:tabs>
          <w:tab w:val="num" w:pos="720"/>
        </w:tabs>
        <w:ind w:left="720" w:hanging="360"/>
      </w:pPr>
      <w:rPr>
        <w:rFonts w:ascii="Arial" w:hAnsi="Arial" w:hint="default"/>
      </w:rPr>
    </w:lvl>
    <w:lvl w:ilvl="1" w:tplc="BE623D44" w:tentative="1">
      <w:start w:val="1"/>
      <w:numFmt w:val="bullet"/>
      <w:lvlText w:val="•"/>
      <w:lvlJc w:val="left"/>
      <w:pPr>
        <w:tabs>
          <w:tab w:val="num" w:pos="1440"/>
        </w:tabs>
        <w:ind w:left="1440" w:hanging="360"/>
      </w:pPr>
      <w:rPr>
        <w:rFonts w:ascii="Arial" w:hAnsi="Arial" w:hint="default"/>
      </w:rPr>
    </w:lvl>
    <w:lvl w:ilvl="2" w:tplc="BE0ECC92" w:tentative="1">
      <w:start w:val="1"/>
      <w:numFmt w:val="bullet"/>
      <w:lvlText w:val="•"/>
      <w:lvlJc w:val="left"/>
      <w:pPr>
        <w:tabs>
          <w:tab w:val="num" w:pos="2160"/>
        </w:tabs>
        <w:ind w:left="2160" w:hanging="360"/>
      </w:pPr>
      <w:rPr>
        <w:rFonts w:ascii="Arial" w:hAnsi="Arial" w:hint="default"/>
      </w:rPr>
    </w:lvl>
    <w:lvl w:ilvl="3" w:tplc="A8E4C17E" w:tentative="1">
      <w:start w:val="1"/>
      <w:numFmt w:val="bullet"/>
      <w:lvlText w:val="•"/>
      <w:lvlJc w:val="left"/>
      <w:pPr>
        <w:tabs>
          <w:tab w:val="num" w:pos="2880"/>
        </w:tabs>
        <w:ind w:left="2880" w:hanging="360"/>
      </w:pPr>
      <w:rPr>
        <w:rFonts w:ascii="Arial" w:hAnsi="Arial" w:hint="default"/>
      </w:rPr>
    </w:lvl>
    <w:lvl w:ilvl="4" w:tplc="B4EC2F6A" w:tentative="1">
      <w:start w:val="1"/>
      <w:numFmt w:val="bullet"/>
      <w:lvlText w:val="•"/>
      <w:lvlJc w:val="left"/>
      <w:pPr>
        <w:tabs>
          <w:tab w:val="num" w:pos="3600"/>
        </w:tabs>
        <w:ind w:left="3600" w:hanging="360"/>
      </w:pPr>
      <w:rPr>
        <w:rFonts w:ascii="Arial" w:hAnsi="Arial" w:hint="default"/>
      </w:rPr>
    </w:lvl>
    <w:lvl w:ilvl="5" w:tplc="42925D22" w:tentative="1">
      <w:start w:val="1"/>
      <w:numFmt w:val="bullet"/>
      <w:lvlText w:val="•"/>
      <w:lvlJc w:val="left"/>
      <w:pPr>
        <w:tabs>
          <w:tab w:val="num" w:pos="4320"/>
        </w:tabs>
        <w:ind w:left="4320" w:hanging="360"/>
      </w:pPr>
      <w:rPr>
        <w:rFonts w:ascii="Arial" w:hAnsi="Arial" w:hint="default"/>
      </w:rPr>
    </w:lvl>
    <w:lvl w:ilvl="6" w:tplc="60922424" w:tentative="1">
      <w:start w:val="1"/>
      <w:numFmt w:val="bullet"/>
      <w:lvlText w:val="•"/>
      <w:lvlJc w:val="left"/>
      <w:pPr>
        <w:tabs>
          <w:tab w:val="num" w:pos="5040"/>
        </w:tabs>
        <w:ind w:left="5040" w:hanging="360"/>
      </w:pPr>
      <w:rPr>
        <w:rFonts w:ascii="Arial" w:hAnsi="Arial" w:hint="default"/>
      </w:rPr>
    </w:lvl>
    <w:lvl w:ilvl="7" w:tplc="D654E0DA" w:tentative="1">
      <w:start w:val="1"/>
      <w:numFmt w:val="bullet"/>
      <w:lvlText w:val="•"/>
      <w:lvlJc w:val="left"/>
      <w:pPr>
        <w:tabs>
          <w:tab w:val="num" w:pos="5760"/>
        </w:tabs>
        <w:ind w:left="5760" w:hanging="360"/>
      </w:pPr>
      <w:rPr>
        <w:rFonts w:ascii="Arial" w:hAnsi="Arial" w:hint="default"/>
      </w:rPr>
    </w:lvl>
    <w:lvl w:ilvl="8" w:tplc="8AF8E5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C77909"/>
    <w:multiLevelType w:val="hybridMultilevel"/>
    <w:tmpl w:val="547453CE"/>
    <w:lvl w:ilvl="0" w:tplc="56D0D7A0">
      <w:start w:val="1"/>
      <w:numFmt w:val="bullet"/>
      <w:lvlText w:val="•"/>
      <w:lvlJc w:val="left"/>
      <w:pPr>
        <w:tabs>
          <w:tab w:val="num" w:pos="720"/>
        </w:tabs>
        <w:ind w:left="720" w:hanging="360"/>
      </w:pPr>
      <w:rPr>
        <w:rFonts w:ascii="Arial" w:hAnsi="Arial" w:hint="default"/>
      </w:rPr>
    </w:lvl>
    <w:lvl w:ilvl="1" w:tplc="C284E186" w:tentative="1">
      <w:start w:val="1"/>
      <w:numFmt w:val="bullet"/>
      <w:lvlText w:val="•"/>
      <w:lvlJc w:val="left"/>
      <w:pPr>
        <w:tabs>
          <w:tab w:val="num" w:pos="1440"/>
        </w:tabs>
        <w:ind w:left="1440" w:hanging="360"/>
      </w:pPr>
      <w:rPr>
        <w:rFonts w:ascii="Arial" w:hAnsi="Arial" w:hint="default"/>
      </w:rPr>
    </w:lvl>
    <w:lvl w:ilvl="2" w:tplc="72A0D57C" w:tentative="1">
      <w:start w:val="1"/>
      <w:numFmt w:val="bullet"/>
      <w:lvlText w:val="•"/>
      <w:lvlJc w:val="left"/>
      <w:pPr>
        <w:tabs>
          <w:tab w:val="num" w:pos="2160"/>
        </w:tabs>
        <w:ind w:left="2160" w:hanging="360"/>
      </w:pPr>
      <w:rPr>
        <w:rFonts w:ascii="Arial" w:hAnsi="Arial" w:hint="default"/>
      </w:rPr>
    </w:lvl>
    <w:lvl w:ilvl="3" w:tplc="AE0ED320" w:tentative="1">
      <w:start w:val="1"/>
      <w:numFmt w:val="bullet"/>
      <w:lvlText w:val="•"/>
      <w:lvlJc w:val="left"/>
      <w:pPr>
        <w:tabs>
          <w:tab w:val="num" w:pos="2880"/>
        </w:tabs>
        <w:ind w:left="2880" w:hanging="360"/>
      </w:pPr>
      <w:rPr>
        <w:rFonts w:ascii="Arial" w:hAnsi="Arial" w:hint="default"/>
      </w:rPr>
    </w:lvl>
    <w:lvl w:ilvl="4" w:tplc="261C83FC" w:tentative="1">
      <w:start w:val="1"/>
      <w:numFmt w:val="bullet"/>
      <w:lvlText w:val="•"/>
      <w:lvlJc w:val="left"/>
      <w:pPr>
        <w:tabs>
          <w:tab w:val="num" w:pos="3600"/>
        </w:tabs>
        <w:ind w:left="3600" w:hanging="360"/>
      </w:pPr>
      <w:rPr>
        <w:rFonts w:ascii="Arial" w:hAnsi="Arial" w:hint="default"/>
      </w:rPr>
    </w:lvl>
    <w:lvl w:ilvl="5" w:tplc="C97AEBAC" w:tentative="1">
      <w:start w:val="1"/>
      <w:numFmt w:val="bullet"/>
      <w:lvlText w:val="•"/>
      <w:lvlJc w:val="left"/>
      <w:pPr>
        <w:tabs>
          <w:tab w:val="num" w:pos="4320"/>
        </w:tabs>
        <w:ind w:left="4320" w:hanging="360"/>
      </w:pPr>
      <w:rPr>
        <w:rFonts w:ascii="Arial" w:hAnsi="Arial" w:hint="default"/>
      </w:rPr>
    </w:lvl>
    <w:lvl w:ilvl="6" w:tplc="CEDC7DDC" w:tentative="1">
      <w:start w:val="1"/>
      <w:numFmt w:val="bullet"/>
      <w:lvlText w:val="•"/>
      <w:lvlJc w:val="left"/>
      <w:pPr>
        <w:tabs>
          <w:tab w:val="num" w:pos="5040"/>
        </w:tabs>
        <w:ind w:left="5040" w:hanging="360"/>
      </w:pPr>
      <w:rPr>
        <w:rFonts w:ascii="Arial" w:hAnsi="Arial" w:hint="default"/>
      </w:rPr>
    </w:lvl>
    <w:lvl w:ilvl="7" w:tplc="CBA897A4" w:tentative="1">
      <w:start w:val="1"/>
      <w:numFmt w:val="bullet"/>
      <w:lvlText w:val="•"/>
      <w:lvlJc w:val="left"/>
      <w:pPr>
        <w:tabs>
          <w:tab w:val="num" w:pos="5760"/>
        </w:tabs>
        <w:ind w:left="5760" w:hanging="360"/>
      </w:pPr>
      <w:rPr>
        <w:rFonts w:ascii="Arial" w:hAnsi="Arial" w:hint="default"/>
      </w:rPr>
    </w:lvl>
    <w:lvl w:ilvl="8" w:tplc="1CA8D9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C70009"/>
    <w:multiLevelType w:val="hybridMultilevel"/>
    <w:tmpl w:val="113C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262DB"/>
    <w:multiLevelType w:val="hybridMultilevel"/>
    <w:tmpl w:val="A98858B8"/>
    <w:lvl w:ilvl="0" w:tplc="0809001B">
      <w:start w:val="1"/>
      <w:numFmt w:val="lowerRoman"/>
      <w:lvlText w:val="%1."/>
      <w:lvlJc w:val="right"/>
      <w:pPr>
        <w:ind w:left="1452" w:hanging="360"/>
      </w:p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13" w15:restartNumberingAfterBreak="0">
    <w:nsid w:val="285046DA"/>
    <w:multiLevelType w:val="hybridMultilevel"/>
    <w:tmpl w:val="80444592"/>
    <w:lvl w:ilvl="0" w:tplc="81C4E104">
      <w:start w:val="1"/>
      <w:numFmt w:val="lowerRoman"/>
      <w:lvlText w:val="%1."/>
      <w:lvlJc w:val="right"/>
      <w:pPr>
        <w:ind w:left="1440" w:hanging="360"/>
      </w:pPr>
      <w:rPr>
        <w:rFonts w:ascii="Arial" w:hAnsi="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C0D2BF6"/>
    <w:multiLevelType w:val="hybridMultilevel"/>
    <w:tmpl w:val="6478ABB0"/>
    <w:lvl w:ilvl="0" w:tplc="22625D74">
      <w:start w:val="1"/>
      <w:numFmt w:val="lowerLetter"/>
      <w:lvlText w:val="%1)"/>
      <w:lvlJc w:val="left"/>
      <w:pPr>
        <w:tabs>
          <w:tab w:val="num" w:pos="720"/>
        </w:tabs>
        <w:ind w:left="720" w:hanging="360"/>
      </w:pPr>
    </w:lvl>
    <w:lvl w:ilvl="1" w:tplc="C40EE6E6" w:tentative="1">
      <w:start w:val="1"/>
      <w:numFmt w:val="lowerLetter"/>
      <w:lvlText w:val="%2)"/>
      <w:lvlJc w:val="left"/>
      <w:pPr>
        <w:tabs>
          <w:tab w:val="num" w:pos="1440"/>
        </w:tabs>
        <w:ind w:left="1440" w:hanging="360"/>
      </w:pPr>
    </w:lvl>
    <w:lvl w:ilvl="2" w:tplc="90800726" w:tentative="1">
      <w:start w:val="1"/>
      <w:numFmt w:val="lowerLetter"/>
      <w:lvlText w:val="%3)"/>
      <w:lvlJc w:val="left"/>
      <w:pPr>
        <w:tabs>
          <w:tab w:val="num" w:pos="2160"/>
        </w:tabs>
        <w:ind w:left="2160" w:hanging="360"/>
      </w:pPr>
    </w:lvl>
    <w:lvl w:ilvl="3" w:tplc="8B968AF8" w:tentative="1">
      <w:start w:val="1"/>
      <w:numFmt w:val="lowerLetter"/>
      <w:lvlText w:val="%4)"/>
      <w:lvlJc w:val="left"/>
      <w:pPr>
        <w:tabs>
          <w:tab w:val="num" w:pos="2880"/>
        </w:tabs>
        <w:ind w:left="2880" w:hanging="360"/>
      </w:pPr>
    </w:lvl>
    <w:lvl w:ilvl="4" w:tplc="BCBCEC20" w:tentative="1">
      <w:start w:val="1"/>
      <w:numFmt w:val="lowerLetter"/>
      <w:lvlText w:val="%5)"/>
      <w:lvlJc w:val="left"/>
      <w:pPr>
        <w:tabs>
          <w:tab w:val="num" w:pos="3600"/>
        </w:tabs>
        <w:ind w:left="3600" w:hanging="360"/>
      </w:pPr>
    </w:lvl>
    <w:lvl w:ilvl="5" w:tplc="416420E6" w:tentative="1">
      <w:start w:val="1"/>
      <w:numFmt w:val="lowerLetter"/>
      <w:lvlText w:val="%6)"/>
      <w:lvlJc w:val="left"/>
      <w:pPr>
        <w:tabs>
          <w:tab w:val="num" w:pos="4320"/>
        </w:tabs>
        <w:ind w:left="4320" w:hanging="360"/>
      </w:pPr>
    </w:lvl>
    <w:lvl w:ilvl="6" w:tplc="83DE488A" w:tentative="1">
      <w:start w:val="1"/>
      <w:numFmt w:val="lowerLetter"/>
      <w:lvlText w:val="%7)"/>
      <w:lvlJc w:val="left"/>
      <w:pPr>
        <w:tabs>
          <w:tab w:val="num" w:pos="5040"/>
        </w:tabs>
        <w:ind w:left="5040" w:hanging="360"/>
      </w:pPr>
    </w:lvl>
    <w:lvl w:ilvl="7" w:tplc="2514C4F4" w:tentative="1">
      <w:start w:val="1"/>
      <w:numFmt w:val="lowerLetter"/>
      <w:lvlText w:val="%8)"/>
      <w:lvlJc w:val="left"/>
      <w:pPr>
        <w:tabs>
          <w:tab w:val="num" w:pos="5760"/>
        </w:tabs>
        <w:ind w:left="5760" w:hanging="360"/>
      </w:pPr>
    </w:lvl>
    <w:lvl w:ilvl="8" w:tplc="78248172" w:tentative="1">
      <w:start w:val="1"/>
      <w:numFmt w:val="lowerLetter"/>
      <w:lvlText w:val="%9)"/>
      <w:lvlJc w:val="left"/>
      <w:pPr>
        <w:tabs>
          <w:tab w:val="num" w:pos="6480"/>
        </w:tabs>
        <w:ind w:left="6480" w:hanging="360"/>
      </w:pPr>
    </w:lvl>
  </w:abstractNum>
  <w:abstractNum w:abstractNumId="15" w15:restartNumberingAfterBreak="0">
    <w:nsid w:val="2C8B0D77"/>
    <w:multiLevelType w:val="hybridMultilevel"/>
    <w:tmpl w:val="20F828D2"/>
    <w:lvl w:ilvl="0" w:tplc="850A37B8">
      <w:start w:val="2"/>
      <w:numFmt w:val="bullet"/>
      <w:lvlText w:val="•"/>
      <w:lvlJc w:val="left"/>
      <w:pPr>
        <w:ind w:left="2880" w:hanging="360"/>
      </w:pPr>
      <w:rPr>
        <w:rFonts w:ascii="Arial" w:eastAsia="Calibri" w:hAnsi="Arial" w:cs="Aria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2D9B5D8F"/>
    <w:multiLevelType w:val="hybridMultilevel"/>
    <w:tmpl w:val="E9F4B88A"/>
    <w:lvl w:ilvl="0" w:tplc="CCB837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56022"/>
    <w:multiLevelType w:val="hybridMultilevel"/>
    <w:tmpl w:val="8486820E"/>
    <w:lvl w:ilvl="0" w:tplc="850A37B8">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8" w15:restartNumberingAfterBreak="0">
    <w:nsid w:val="34820D07"/>
    <w:multiLevelType w:val="hybridMultilevel"/>
    <w:tmpl w:val="CBF02C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5761B"/>
    <w:multiLevelType w:val="hybridMultilevel"/>
    <w:tmpl w:val="9432AA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454B3"/>
    <w:multiLevelType w:val="hybridMultilevel"/>
    <w:tmpl w:val="286C1228"/>
    <w:lvl w:ilvl="0" w:tplc="0916FCB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84068"/>
    <w:multiLevelType w:val="hybridMultilevel"/>
    <w:tmpl w:val="33F0FEF4"/>
    <w:lvl w:ilvl="0" w:tplc="9AC64D48">
      <w:start w:val="1"/>
      <w:numFmt w:val="bullet"/>
      <w:lvlText w:val="•"/>
      <w:lvlJc w:val="left"/>
      <w:pPr>
        <w:tabs>
          <w:tab w:val="num" w:pos="720"/>
        </w:tabs>
        <w:ind w:left="720" w:hanging="360"/>
      </w:pPr>
      <w:rPr>
        <w:rFonts w:ascii="Arial" w:hAnsi="Arial" w:hint="default"/>
      </w:rPr>
    </w:lvl>
    <w:lvl w:ilvl="1" w:tplc="192C056C" w:tentative="1">
      <w:start w:val="1"/>
      <w:numFmt w:val="bullet"/>
      <w:lvlText w:val="•"/>
      <w:lvlJc w:val="left"/>
      <w:pPr>
        <w:tabs>
          <w:tab w:val="num" w:pos="1440"/>
        </w:tabs>
        <w:ind w:left="1440" w:hanging="360"/>
      </w:pPr>
      <w:rPr>
        <w:rFonts w:ascii="Arial" w:hAnsi="Arial" w:hint="default"/>
      </w:rPr>
    </w:lvl>
    <w:lvl w:ilvl="2" w:tplc="71C06ACE" w:tentative="1">
      <w:start w:val="1"/>
      <w:numFmt w:val="bullet"/>
      <w:lvlText w:val="•"/>
      <w:lvlJc w:val="left"/>
      <w:pPr>
        <w:tabs>
          <w:tab w:val="num" w:pos="2160"/>
        </w:tabs>
        <w:ind w:left="2160" w:hanging="360"/>
      </w:pPr>
      <w:rPr>
        <w:rFonts w:ascii="Arial" w:hAnsi="Arial" w:hint="default"/>
      </w:rPr>
    </w:lvl>
    <w:lvl w:ilvl="3" w:tplc="C4301A8A" w:tentative="1">
      <w:start w:val="1"/>
      <w:numFmt w:val="bullet"/>
      <w:lvlText w:val="•"/>
      <w:lvlJc w:val="left"/>
      <w:pPr>
        <w:tabs>
          <w:tab w:val="num" w:pos="2880"/>
        </w:tabs>
        <w:ind w:left="2880" w:hanging="360"/>
      </w:pPr>
      <w:rPr>
        <w:rFonts w:ascii="Arial" w:hAnsi="Arial" w:hint="default"/>
      </w:rPr>
    </w:lvl>
    <w:lvl w:ilvl="4" w:tplc="7FBCE728" w:tentative="1">
      <w:start w:val="1"/>
      <w:numFmt w:val="bullet"/>
      <w:lvlText w:val="•"/>
      <w:lvlJc w:val="left"/>
      <w:pPr>
        <w:tabs>
          <w:tab w:val="num" w:pos="3600"/>
        </w:tabs>
        <w:ind w:left="3600" w:hanging="360"/>
      </w:pPr>
      <w:rPr>
        <w:rFonts w:ascii="Arial" w:hAnsi="Arial" w:hint="default"/>
      </w:rPr>
    </w:lvl>
    <w:lvl w:ilvl="5" w:tplc="8D12666C" w:tentative="1">
      <w:start w:val="1"/>
      <w:numFmt w:val="bullet"/>
      <w:lvlText w:val="•"/>
      <w:lvlJc w:val="left"/>
      <w:pPr>
        <w:tabs>
          <w:tab w:val="num" w:pos="4320"/>
        </w:tabs>
        <w:ind w:left="4320" w:hanging="360"/>
      </w:pPr>
      <w:rPr>
        <w:rFonts w:ascii="Arial" w:hAnsi="Arial" w:hint="default"/>
      </w:rPr>
    </w:lvl>
    <w:lvl w:ilvl="6" w:tplc="9F54C61C" w:tentative="1">
      <w:start w:val="1"/>
      <w:numFmt w:val="bullet"/>
      <w:lvlText w:val="•"/>
      <w:lvlJc w:val="left"/>
      <w:pPr>
        <w:tabs>
          <w:tab w:val="num" w:pos="5040"/>
        </w:tabs>
        <w:ind w:left="5040" w:hanging="360"/>
      </w:pPr>
      <w:rPr>
        <w:rFonts w:ascii="Arial" w:hAnsi="Arial" w:hint="default"/>
      </w:rPr>
    </w:lvl>
    <w:lvl w:ilvl="7" w:tplc="D754526E" w:tentative="1">
      <w:start w:val="1"/>
      <w:numFmt w:val="bullet"/>
      <w:lvlText w:val="•"/>
      <w:lvlJc w:val="left"/>
      <w:pPr>
        <w:tabs>
          <w:tab w:val="num" w:pos="5760"/>
        </w:tabs>
        <w:ind w:left="5760" w:hanging="360"/>
      </w:pPr>
      <w:rPr>
        <w:rFonts w:ascii="Arial" w:hAnsi="Arial" w:hint="default"/>
      </w:rPr>
    </w:lvl>
    <w:lvl w:ilvl="8" w:tplc="AB80CF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BD7E28"/>
    <w:multiLevelType w:val="hybridMultilevel"/>
    <w:tmpl w:val="B16ABFF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9F2115"/>
    <w:multiLevelType w:val="hybridMultilevel"/>
    <w:tmpl w:val="697C46F2"/>
    <w:lvl w:ilvl="0" w:tplc="850A37B8">
      <w:start w:val="2"/>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4" w15:restartNumberingAfterBreak="0">
    <w:nsid w:val="4A8F1F56"/>
    <w:multiLevelType w:val="hybridMultilevel"/>
    <w:tmpl w:val="CE60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2683E"/>
    <w:multiLevelType w:val="hybridMultilevel"/>
    <w:tmpl w:val="F17CD83A"/>
    <w:lvl w:ilvl="0" w:tplc="45F410C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4C85407C"/>
    <w:multiLevelType w:val="multilevel"/>
    <w:tmpl w:val="472834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987CD8"/>
    <w:multiLevelType w:val="hybridMultilevel"/>
    <w:tmpl w:val="EF46F17E"/>
    <w:lvl w:ilvl="0" w:tplc="1678808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F6819E5"/>
    <w:multiLevelType w:val="hybridMultilevel"/>
    <w:tmpl w:val="299A6B0E"/>
    <w:lvl w:ilvl="0" w:tplc="085E3DD8">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1241239"/>
    <w:multiLevelType w:val="hybridMultilevel"/>
    <w:tmpl w:val="972E369E"/>
    <w:lvl w:ilvl="0" w:tplc="16788084">
      <w:start w:val="1"/>
      <w:numFmt w:val="decimal"/>
      <w:lvlText w:val="%1."/>
      <w:lvlJc w:val="left"/>
      <w:pPr>
        <w:ind w:left="1800" w:hanging="360"/>
      </w:pPr>
      <w:rPr>
        <w:rFonts w:hint="default"/>
      </w:rPr>
    </w:lvl>
    <w:lvl w:ilvl="1" w:tplc="CE66C85C">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FB5C9E"/>
    <w:multiLevelType w:val="hybridMultilevel"/>
    <w:tmpl w:val="B1D6E0E6"/>
    <w:lvl w:ilvl="0" w:tplc="DB26FF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743B49"/>
    <w:multiLevelType w:val="hybridMultilevel"/>
    <w:tmpl w:val="46E8AD20"/>
    <w:lvl w:ilvl="0" w:tplc="2B3C044E">
      <w:start w:val="1"/>
      <w:numFmt w:val="bullet"/>
      <w:lvlText w:val="•"/>
      <w:lvlJc w:val="left"/>
      <w:pPr>
        <w:tabs>
          <w:tab w:val="num" w:pos="720"/>
        </w:tabs>
        <w:ind w:left="720" w:hanging="360"/>
      </w:pPr>
      <w:rPr>
        <w:rFonts w:ascii="Times New Roman" w:hAnsi="Times New Roman" w:hint="default"/>
      </w:rPr>
    </w:lvl>
    <w:lvl w:ilvl="1" w:tplc="639E1AB4" w:tentative="1">
      <w:start w:val="1"/>
      <w:numFmt w:val="bullet"/>
      <w:lvlText w:val="•"/>
      <w:lvlJc w:val="left"/>
      <w:pPr>
        <w:tabs>
          <w:tab w:val="num" w:pos="1440"/>
        </w:tabs>
        <w:ind w:left="1440" w:hanging="360"/>
      </w:pPr>
      <w:rPr>
        <w:rFonts w:ascii="Times New Roman" w:hAnsi="Times New Roman" w:hint="default"/>
      </w:rPr>
    </w:lvl>
    <w:lvl w:ilvl="2" w:tplc="E48A1F06" w:tentative="1">
      <w:start w:val="1"/>
      <w:numFmt w:val="bullet"/>
      <w:lvlText w:val="•"/>
      <w:lvlJc w:val="left"/>
      <w:pPr>
        <w:tabs>
          <w:tab w:val="num" w:pos="2160"/>
        </w:tabs>
        <w:ind w:left="2160" w:hanging="360"/>
      </w:pPr>
      <w:rPr>
        <w:rFonts w:ascii="Times New Roman" w:hAnsi="Times New Roman" w:hint="default"/>
      </w:rPr>
    </w:lvl>
    <w:lvl w:ilvl="3" w:tplc="A6E8AE86" w:tentative="1">
      <w:start w:val="1"/>
      <w:numFmt w:val="bullet"/>
      <w:lvlText w:val="•"/>
      <w:lvlJc w:val="left"/>
      <w:pPr>
        <w:tabs>
          <w:tab w:val="num" w:pos="2880"/>
        </w:tabs>
        <w:ind w:left="2880" w:hanging="360"/>
      </w:pPr>
      <w:rPr>
        <w:rFonts w:ascii="Times New Roman" w:hAnsi="Times New Roman" w:hint="default"/>
      </w:rPr>
    </w:lvl>
    <w:lvl w:ilvl="4" w:tplc="D83C140E" w:tentative="1">
      <w:start w:val="1"/>
      <w:numFmt w:val="bullet"/>
      <w:lvlText w:val="•"/>
      <w:lvlJc w:val="left"/>
      <w:pPr>
        <w:tabs>
          <w:tab w:val="num" w:pos="3600"/>
        </w:tabs>
        <w:ind w:left="3600" w:hanging="360"/>
      </w:pPr>
      <w:rPr>
        <w:rFonts w:ascii="Times New Roman" w:hAnsi="Times New Roman" w:hint="default"/>
      </w:rPr>
    </w:lvl>
    <w:lvl w:ilvl="5" w:tplc="DE3AE014" w:tentative="1">
      <w:start w:val="1"/>
      <w:numFmt w:val="bullet"/>
      <w:lvlText w:val="•"/>
      <w:lvlJc w:val="left"/>
      <w:pPr>
        <w:tabs>
          <w:tab w:val="num" w:pos="4320"/>
        </w:tabs>
        <w:ind w:left="4320" w:hanging="360"/>
      </w:pPr>
      <w:rPr>
        <w:rFonts w:ascii="Times New Roman" w:hAnsi="Times New Roman" w:hint="default"/>
      </w:rPr>
    </w:lvl>
    <w:lvl w:ilvl="6" w:tplc="0D42E87C" w:tentative="1">
      <w:start w:val="1"/>
      <w:numFmt w:val="bullet"/>
      <w:lvlText w:val="•"/>
      <w:lvlJc w:val="left"/>
      <w:pPr>
        <w:tabs>
          <w:tab w:val="num" w:pos="5040"/>
        </w:tabs>
        <w:ind w:left="5040" w:hanging="360"/>
      </w:pPr>
      <w:rPr>
        <w:rFonts w:ascii="Times New Roman" w:hAnsi="Times New Roman" w:hint="default"/>
      </w:rPr>
    </w:lvl>
    <w:lvl w:ilvl="7" w:tplc="86CA65A6" w:tentative="1">
      <w:start w:val="1"/>
      <w:numFmt w:val="bullet"/>
      <w:lvlText w:val="•"/>
      <w:lvlJc w:val="left"/>
      <w:pPr>
        <w:tabs>
          <w:tab w:val="num" w:pos="5760"/>
        </w:tabs>
        <w:ind w:left="5760" w:hanging="360"/>
      </w:pPr>
      <w:rPr>
        <w:rFonts w:ascii="Times New Roman" w:hAnsi="Times New Roman" w:hint="default"/>
      </w:rPr>
    </w:lvl>
    <w:lvl w:ilvl="8" w:tplc="FD4836D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4F742D7"/>
    <w:multiLevelType w:val="hybridMultilevel"/>
    <w:tmpl w:val="91B65B28"/>
    <w:lvl w:ilvl="0" w:tplc="8DDA5DE4">
      <w:start w:val="1"/>
      <w:numFmt w:val="decimal"/>
      <w:lvlText w:val="%1."/>
      <w:lvlJc w:val="left"/>
      <w:pPr>
        <w:ind w:left="720" w:hanging="360"/>
      </w:pPr>
      <w:rPr>
        <w:rFonts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601050"/>
    <w:multiLevelType w:val="hybridMultilevel"/>
    <w:tmpl w:val="E46E040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9986FC6"/>
    <w:multiLevelType w:val="hybridMultilevel"/>
    <w:tmpl w:val="A846FCAA"/>
    <w:lvl w:ilvl="0" w:tplc="6F42B5DE">
      <w:start w:val="1"/>
      <w:numFmt w:val="lowerLetter"/>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88209C"/>
    <w:multiLevelType w:val="hybridMultilevel"/>
    <w:tmpl w:val="7514F5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D606576"/>
    <w:multiLevelType w:val="hybridMultilevel"/>
    <w:tmpl w:val="5C1E4D9E"/>
    <w:lvl w:ilvl="0" w:tplc="F9865382">
      <w:start w:val="1"/>
      <w:numFmt w:val="bullet"/>
      <w:lvlText w:val="•"/>
      <w:lvlJc w:val="left"/>
      <w:pPr>
        <w:tabs>
          <w:tab w:val="num" w:pos="720"/>
        </w:tabs>
        <w:ind w:left="720" w:hanging="360"/>
      </w:pPr>
      <w:rPr>
        <w:rFonts w:ascii="Times New Roman" w:hAnsi="Times New Roman" w:hint="default"/>
      </w:rPr>
    </w:lvl>
    <w:lvl w:ilvl="1" w:tplc="FC2600CC" w:tentative="1">
      <w:start w:val="1"/>
      <w:numFmt w:val="bullet"/>
      <w:lvlText w:val="•"/>
      <w:lvlJc w:val="left"/>
      <w:pPr>
        <w:tabs>
          <w:tab w:val="num" w:pos="1440"/>
        </w:tabs>
        <w:ind w:left="1440" w:hanging="360"/>
      </w:pPr>
      <w:rPr>
        <w:rFonts w:ascii="Times New Roman" w:hAnsi="Times New Roman" w:hint="default"/>
      </w:rPr>
    </w:lvl>
    <w:lvl w:ilvl="2" w:tplc="0220D580" w:tentative="1">
      <w:start w:val="1"/>
      <w:numFmt w:val="bullet"/>
      <w:lvlText w:val="•"/>
      <w:lvlJc w:val="left"/>
      <w:pPr>
        <w:tabs>
          <w:tab w:val="num" w:pos="2160"/>
        </w:tabs>
        <w:ind w:left="2160" w:hanging="360"/>
      </w:pPr>
      <w:rPr>
        <w:rFonts w:ascii="Times New Roman" w:hAnsi="Times New Roman" w:hint="default"/>
      </w:rPr>
    </w:lvl>
    <w:lvl w:ilvl="3" w:tplc="4A4CB546" w:tentative="1">
      <w:start w:val="1"/>
      <w:numFmt w:val="bullet"/>
      <w:lvlText w:val="•"/>
      <w:lvlJc w:val="left"/>
      <w:pPr>
        <w:tabs>
          <w:tab w:val="num" w:pos="2880"/>
        </w:tabs>
        <w:ind w:left="2880" w:hanging="360"/>
      </w:pPr>
      <w:rPr>
        <w:rFonts w:ascii="Times New Roman" w:hAnsi="Times New Roman" w:hint="default"/>
      </w:rPr>
    </w:lvl>
    <w:lvl w:ilvl="4" w:tplc="C49075A0" w:tentative="1">
      <w:start w:val="1"/>
      <w:numFmt w:val="bullet"/>
      <w:lvlText w:val="•"/>
      <w:lvlJc w:val="left"/>
      <w:pPr>
        <w:tabs>
          <w:tab w:val="num" w:pos="3600"/>
        </w:tabs>
        <w:ind w:left="3600" w:hanging="360"/>
      </w:pPr>
      <w:rPr>
        <w:rFonts w:ascii="Times New Roman" w:hAnsi="Times New Roman" w:hint="default"/>
      </w:rPr>
    </w:lvl>
    <w:lvl w:ilvl="5" w:tplc="F14819FA" w:tentative="1">
      <w:start w:val="1"/>
      <w:numFmt w:val="bullet"/>
      <w:lvlText w:val="•"/>
      <w:lvlJc w:val="left"/>
      <w:pPr>
        <w:tabs>
          <w:tab w:val="num" w:pos="4320"/>
        </w:tabs>
        <w:ind w:left="4320" w:hanging="360"/>
      </w:pPr>
      <w:rPr>
        <w:rFonts w:ascii="Times New Roman" w:hAnsi="Times New Roman" w:hint="default"/>
      </w:rPr>
    </w:lvl>
    <w:lvl w:ilvl="6" w:tplc="FC5A8F06" w:tentative="1">
      <w:start w:val="1"/>
      <w:numFmt w:val="bullet"/>
      <w:lvlText w:val="•"/>
      <w:lvlJc w:val="left"/>
      <w:pPr>
        <w:tabs>
          <w:tab w:val="num" w:pos="5040"/>
        </w:tabs>
        <w:ind w:left="5040" w:hanging="360"/>
      </w:pPr>
      <w:rPr>
        <w:rFonts w:ascii="Times New Roman" w:hAnsi="Times New Roman" w:hint="default"/>
      </w:rPr>
    </w:lvl>
    <w:lvl w:ilvl="7" w:tplc="3C7A6EEC" w:tentative="1">
      <w:start w:val="1"/>
      <w:numFmt w:val="bullet"/>
      <w:lvlText w:val="•"/>
      <w:lvlJc w:val="left"/>
      <w:pPr>
        <w:tabs>
          <w:tab w:val="num" w:pos="5760"/>
        </w:tabs>
        <w:ind w:left="5760" w:hanging="360"/>
      </w:pPr>
      <w:rPr>
        <w:rFonts w:ascii="Times New Roman" w:hAnsi="Times New Roman" w:hint="default"/>
      </w:rPr>
    </w:lvl>
    <w:lvl w:ilvl="8" w:tplc="CF8EEF8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12A640D"/>
    <w:multiLevelType w:val="hybridMultilevel"/>
    <w:tmpl w:val="811A6002"/>
    <w:lvl w:ilvl="0" w:tplc="05F2899A">
      <w:start w:val="5"/>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AF3181"/>
    <w:multiLevelType w:val="hybridMultilevel"/>
    <w:tmpl w:val="92B2487A"/>
    <w:lvl w:ilvl="0" w:tplc="95986D72">
      <w:numFmt w:val="bullet"/>
      <w:lvlText w:val="-"/>
      <w:lvlJc w:val="left"/>
      <w:pPr>
        <w:ind w:left="1778" w:hanging="360"/>
      </w:pPr>
      <w:rPr>
        <w:rFonts w:ascii="Arial" w:eastAsia="Calibri"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15:restartNumberingAfterBreak="0">
    <w:nsid w:val="6E935163"/>
    <w:multiLevelType w:val="hybridMultilevel"/>
    <w:tmpl w:val="AEE2C0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46B0856"/>
    <w:multiLevelType w:val="hybridMultilevel"/>
    <w:tmpl w:val="DAF8FB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5923BC2"/>
    <w:multiLevelType w:val="hybridMultilevel"/>
    <w:tmpl w:val="9F9ED95C"/>
    <w:lvl w:ilvl="0" w:tplc="08090017">
      <w:start w:val="1"/>
      <w:numFmt w:val="lowerLetter"/>
      <w:lvlText w:val="%1)"/>
      <w:lvlJc w:val="left"/>
      <w:pPr>
        <w:ind w:left="1080" w:hanging="360"/>
      </w:pPr>
      <w:rPr>
        <w:rFonts w:hint="default"/>
        <w:color w:val="auto"/>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375A86"/>
    <w:multiLevelType w:val="hybridMultilevel"/>
    <w:tmpl w:val="4E86CDC2"/>
    <w:lvl w:ilvl="0" w:tplc="0916FCB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552D42"/>
    <w:multiLevelType w:val="hybridMultilevel"/>
    <w:tmpl w:val="EE06024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FFE0615"/>
    <w:multiLevelType w:val="hybridMultilevel"/>
    <w:tmpl w:val="2B5A9EA0"/>
    <w:lvl w:ilvl="0" w:tplc="16788084">
      <w:start w:val="1"/>
      <w:numFmt w:val="decimal"/>
      <w:lvlText w:val="%1."/>
      <w:lvlJc w:val="left"/>
      <w:pPr>
        <w:ind w:left="236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669551432">
    <w:abstractNumId w:val="42"/>
  </w:num>
  <w:num w:numId="2" w16cid:durableId="1138688313">
    <w:abstractNumId w:val="26"/>
  </w:num>
  <w:num w:numId="3" w16cid:durableId="822696382">
    <w:abstractNumId w:val="8"/>
  </w:num>
  <w:num w:numId="4" w16cid:durableId="9307460">
    <w:abstractNumId w:val="34"/>
  </w:num>
  <w:num w:numId="5" w16cid:durableId="1296645871">
    <w:abstractNumId w:val="19"/>
  </w:num>
  <w:num w:numId="6" w16cid:durableId="1489009831">
    <w:abstractNumId w:val="13"/>
  </w:num>
  <w:num w:numId="7" w16cid:durableId="928584950">
    <w:abstractNumId w:val="12"/>
  </w:num>
  <w:num w:numId="8" w16cid:durableId="1447038925">
    <w:abstractNumId w:val="32"/>
  </w:num>
  <w:num w:numId="9" w16cid:durableId="1027022221">
    <w:abstractNumId w:val="20"/>
  </w:num>
  <w:num w:numId="10" w16cid:durableId="1007828246">
    <w:abstractNumId w:val="41"/>
  </w:num>
  <w:num w:numId="11" w16cid:durableId="571081558">
    <w:abstractNumId w:val="5"/>
  </w:num>
  <w:num w:numId="12" w16cid:durableId="1485008967">
    <w:abstractNumId w:val="7"/>
  </w:num>
  <w:num w:numId="13" w16cid:durableId="1719088491">
    <w:abstractNumId w:val="18"/>
  </w:num>
  <w:num w:numId="14" w16cid:durableId="18556465">
    <w:abstractNumId w:val="38"/>
  </w:num>
  <w:num w:numId="15" w16cid:durableId="1301152863">
    <w:abstractNumId w:val="28"/>
  </w:num>
  <w:num w:numId="16" w16cid:durableId="1381781696">
    <w:abstractNumId w:val="37"/>
  </w:num>
  <w:num w:numId="17" w16cid:durableId="908882475">
    <w:abstractNumId w:val="16"/>
  </w:num>
  <w:num w:numId="18" w16cid:durableId="1542940777">
    <w:abstractNumId w:val="40"/>
  </w:num>
  <w:num w:numId="19" w16cid:durableId="18775476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7266704">
    <w:abstractNumId w:val="39"/>
  </w:num>
  <w:num w:numId="21" w16cid:durableId="1931936234">
    <w:abstractNumId w:val="30"/>
  </w:num>
  <w:num w:numId="22" w16cid:durableId="1320233341">
    <w:abstractNumId w:val="22"/>
  </w:num>
  <w:num w:numId="23" w16cid:durableId="1270428284">
    <w:abstractNumId w:val="14"/>
  </w:num>
  <w:num w:numId="24" w16cid:durableId="736517465">
    <w:abstractNumId w:val="6"/>
  </w:num>
  <w:num w:numId="25" w16cid:durableId="1185940138">
    <w:abstractNumId w:val="9"/>
  </w:num>
  <w:num w:numId="26" w16cid:durableId="622538912">
    <w:abstractNumId w:val="21"/>
  </w:num>
  <w:num w:numId="27" w16cid:durableId="801843511">
    <w:abstractNumId w:val="24"/>
  </w:num>
  <w:num w:numId="28" w16cid:durableId="156456238">
    <w:abstractNumId w:val="10"/>
  </w:num>
  <w:num w:numId="29" w16cid:durableId="1105880138">
    <w:abstractNumId w:val="27"/>
  </w:num>
  <w:num w:numId="30" w16cid:durableId="1852914621">
    <w:abstractNumId w:val="29"/>
  </w:num>
  <w:num w:numId="31" w16cid:durableId="422067506">
    <w:abstractNumId w:val="15"/>
  </w:num>
  <w:num w:numId="32" w16cid:durableId="1715738969">
    <w:abstractNumId w:val="17"/>
  </w:num>
  <w:num w:numId="33" w16cid:durableId="423065807">
    <w:abstractNumId w:val="0"/>
  </w:num>
  <w:num w:numId="34" w16cid:durableId="500509419">
    <w:abstractNumId w:val="44"/>
  </w:num>
  <w:num w:numId="35" w16cid:durableId="156893239">
    <w:abstractNumId w:val="25"/>
  </w:num>
  <w:num w:numId="36" w16cid:durableId="298652677">
    <w:abstractNumId w:val="1"/>
  </w:num>
  <w:num w:numId="37" w16cid:durableId="1099720869">
    <w:abstractNumId w:val="2"/>
  </w:num>
  <w:num w:numId="38" w16cid:durableId="1299260117">
    <w:abstractNumId w:val="35"/>
  </w:num>
  <w:num w:numId="39" w16cid:durableId="162208476">
    <w:abstractNumId w:val="33"/>
  </w:num>
  <w:num w:numId="40" w16cid:durableId="1569612943">
    <w:abstractNumId w:val="23"/>
  </w:num>
  <w:num w:numId="41" w16cid:durableId="572204269">
    <w:abstractNumId w:val="43"/>
  </w:num>
  <w:num w:numId="42" w16cid:durableId="67074897">
    <w:abstractNumId w:val="4"/>
  </w:num>
  <w:num w:numId="43" w16cid:durableId="55014111">
    <w:abstractNumId w:val="3"/>
  </w:num>
  <w:num w:numId="44" w16cid:durableId="467363555">
    <w:abstractNumId w:val="11"/>
  </w:num>
  <w:num w:numId="45" w16cid:durableId="1436360495">
    <w:abstractNumId w:val="36"/>
  </w:num>
  <w:num w:numId="46" w16cid:durableId="1582375181">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91"/>
    <w:rsid w:val="00002287"/>
    <w:rsid w:val="00011D31"/>
    <w:rsid w:val="000130E8"/>
    <w:rsid w:val="00013128"/>
    <w:rsid w:val="000132B6"/>
    <w:rsid w:val="00013A94"/>
    <w:rsid w:val="000204AF"/>
    <w:rsid w:val="000206A4"/>
    <w:rsid w:val="0002271E"/>
    <w:rsid w:val="000243CF"/>
    <w:rsid w:val="00025833"/>
    <w:rsid w:val="000321C9"/>
    <w:rsid w:val="00033CC8"/>
    <w:rsid w:val="00036F1E"/>
    <w:rsid w:val="00037309"/>
    <w:rsid w:val="000404F8"/>
    <w:rsid w:val="00041613"/>
    <w:rsid w:val="00041B48"/>
    <w:rsid w:val="00046F17"/>
    <w:rsid w:val="00062A4A"/>
    <w:rsid w:val="0006323F"/>
    <w:rsid w:val="0006660F"/>
    <w:rsid w:val="00067C7C"/>
    <w:rsid w:val="00070741"/>
    <w:rsid w:val="00074110"/>
    <w:rsid w:val="00080E4B"/>
    <w:rsid w:val="00081818"/>
    <w:rsid w:val="000818BC"/>
    <w:rsid w:val="00085738"/>
    <w:rsid w:val="00087D63"/>
    <w:rsid w:val="00091AAF"/>
    <w:rsid w:val="000A165F"/>
    <w:rsid w:val="000A1F2C"/>
    <w:rsid w:val="000A7D45"/>
    <w:rsid w:val="000B0DA8"/>
    <w:rsid w:val="000B2D6F"/>
    <w:rsid w:val="000B6821"/>
    <w:rsid w:val="000C6077"/>
    <w:rsid w:val="000C60E6"/>
    <w:rsid w:val="000D2273"/>
    <w:rsid w:val="000D3B66"/>
    <w:rsid w:val="000D540F"/>
    <w:rsid w:val="000D77FC"/>
    <w:rsid w:val="000E2309"/>
    <w:rsid w:val="000F09C2"/>
    <w:rsid w:val="000F13F0"/>
    <w:rsid w:val="000F43D3"/>
    <w:rsid w:val="00102EDA"/>
    <w:rsid w:val="001119A4"/>
    <w:rsid w:val="001226F5"/>
    <w:rsid w:val="00126785"/>
    <w:rsid w:val="00127BBF"/>
    <w:rsid w:val="001365C7"/>
    <w:rsid w:val="00137E1F"/>
    <w:rsid w:val="00140099"/>
    <w:rsid w:val="00140455"/>
    <w:rsid w:val="00140CF0"/>
    <w:rsid w:val="00143A80"/>
    <w:rsid w:val="00144518"/>
    <w:rsid w:val="00144A0A"/>
    <w:rsid w:val="00145B70"/>
    <w:rsid w:val="00147204"/>
    <w:rsid w:val="001538CA"/>
    <w:rsid w:val="00156034"/>
    <w:rsid w:val="0016296C"/>
    <w:rsid w:val="00164BD2"/>
    <w:rsid w:val="00172C8C"/>
    <w:rsid w:val="00193267"/>
    <w:rsid w:val="00194C82"/>
    <w:rsid w:val="00197270"/>
    <w:rsid w:val="001978BF"/>
    <w:rsid w:val="001A05E9"/>
    <w:rsid w:val="001A0CDC"/>
    <w:rsid w:val="001A21BE"/>
    <w:rsid w:val="001A49DF"/>
    <w:rsid w:val="001A50DA"/>
    <w:rsid w:val="001B002D"/>
    <w:rsid w:val="001B7C53"/>
    <w:rsid w:val="001C0640"/>
    <w:rsid w:val="001C20C4"/>
    <w:rsid w:val="001D1125"/>
    <w:rsid w:val="001D2210"/>
    <w:rsid w:val="001D2B20"/>
    <w:rsid w:val="001E6CF6"/>
    <w:rsid w:val="001F14E2"/>
    <w:rsid w:val="001F201D"/>
    <w:rsid w:val="001F2689"/>
    <w:rsid w:val="001F4704"/>
    <w:rsid w:val="001F4D79"/>
    <w:rsid w:val="001F4F20"/>
    <w:rsid w:val="00200223"/>
    <w:rsid w:val="00200690"/>
    <w:rsid w:val="00212990"/>
    <w:rsid w:val="00213809"/>
    <w:rsid w:val="002159D0"/>
    <w:rsid w:val="00216A2B"/>
    <w:rsid w:val="0022329E"/>
    <w:rsid w:val="00227A80"/>
    <w:rsid w:val="00231E84"/>
    <w:rsid w:val="00233B64"/>
    <w:rsid w:val="00237AE8"/>
    <w:rsid w:val="002406C7"/>
    <w:rsid w:val="002408AA"/>
    <w:rsid w:val="00246092"/>
    <w:rsid w:val="0024757C"/>
    <w:rsid w:val="00252AF5"/>
    <w:rsid w:val="002559D1"/>
    <w:rsid w:val="00257E82"/>
    <w:rsid w:val="00261E63"/>
    <w:rsid w:val="00262FE2"/>
    <w:rsid w:val="00265A06"/>
    <w:rsid w:val="0026645E"/>
    <w:rsid w:val="00266B9A"/>
    <w:rsid w:val="00270040"/>
    <w:rsid w:val="00274B19"/>
    <w:rsid w:val="00274C28"/>
    <w:rsid w:val="00275D73"/>
    <w:rsid w:val="0027700F"/>
    <w:rsid w:val="0027705E"/>
    <w:rsid w:val="00277AF2"/>
    <w:rsid w:val="00277F06"/>
    <w:rsid w:val="00283466"/>
    <w:rsid w:val="00283517"/>
    <w:rsid w:val="0028581F"/>
    <w:rsid w:val="00287D45"/>
    <w:rsid w:val="00292AC9"/>
    <w:rsid w:val="002A032A"/>
    <w:rsid w:val="002A2B54"/>
    <w:rsid w:val="002A305E"/>
    <w:rsid w:val="002A3B97"/>
    <w:rsid w:val="002A610F"/>
    <w:rsid w:val="002B05CD"/>
    <w:rsid w:val="002B1A26"/>
    <w:rsid w:val="002B2628"/>
    <w:rsid w:val="002B4E6B"/>
    <w:rsid w:val="002B62E4"/>
    <w:rsid w:val="002B7670"/>
    <w:rsid w:val="002B7A3B"/>
    <w:rsid w:val="002C0406"/>
    <w:rsid w:val="002C230F"/>
    <w:rsid w:val="002C724A"/>
    <w:rsid w:val="002D053A"/>
    <w:rsid w:val="002D09B7"/>
    <w:rsid w:val="002D208D"/>
    <w:rsid w:val="002D38D1"/>
    <w:rsid w:val="002D5DE0"/>
    <w:rsid w:val="002D69E3"/>
    <w:rsid w:val="002E6DF7"/>
    <w:rsid w:val="002E6FDD"/>
    <w:rsid w:val="002E725E"/>
    <w:rsid w:val="002F1659"/>
    <w:rsid w:val="002F4AB9"/>
    <w:rsid w:val="00300A88"/>
    <w:rsid w:val="0030335F"/>
    <w:rsid w:val="00306BAC"/>
    <w:rsid w:val="0031211F"/>
    <w:rsid w:val="00314C01"/>
    <w:rsid w:val="00315BD7"/>
    <w:rsid w:val="0031640A"/>
    <w:rsid w:val="00322FDC"/>
    <w:rsid w:val="003247A2"/>
    <w:rsid w:val="00326FF9"/>
    <w:rsid w:val="0032711F"/>
    <w:rsid w:val="003349BC"/>
    <w:rsid w:val="0033643E"/>
    <w:rsid w:val="00340146"/>
    <w:rsid w:val="00343660"/>
    <w:rsid w:val="003478F3"/>
    <w:rsid w:val="0035040E"/>
    <w:rsid w:val="00352B5B"/>
    <w:rsid w:val="00355B4A"/>
    <w:rsid w:val="00355F4D"/>
    <w:rsid w:val="00356088"/>
    <w:rsid w:val="00357241"/>
    <w:rsid w:val="00362481"/>
    <w:rsid w:val="0036493B"/>
    <w:rsid w:val="00372D56"/>
    <w:rsid w:val="00373446"/>
    <w:rsid w:val="00374E54"/>
    <w:rsid w:val="0037526E"/>
    <w:rsid w:val="003773D3"/>
    <w:rsid w:val="00380AAD"/>
    <w:rsid w:val="00380C84"/>
    <w:rsid w:val="00381552"/>
    <w:rsid w:val="003826D8"/>
    <w:rsid w:val="00384F92"/>
    <w:rsid w:val="003930B2"/>
    <w:rsid w:val="00394B32"/>
    <w:rsid w:val="003971D2"/>
    <w:rsid w:val="003A007F"/>
    <w:rsid w:val="003A1220"/>
    <w:rsid w:val="003A3CE3"/>
    <w:rsid w:val="003B0A3E"/>
    <w:rsid w:val="003B10C3"/>
    <w:rsid w:val="003B66A9"/>
    <w:rsid w:val="003C096C"/>
    <w:rsid w:val="003C3B61"/>
    <w:rsid w:val="003D2A20"/>
    <w:rsid w:val="003D38A1"/>
    <w:rsid w:val="003D3B5D"/>
    <w:rsid w:val="003D7CED"/>
    <w:rsid w:val="003E092A"/>
    <w:rsid w:val="003E1013"/>
    <w:rsid w:val="003E3018"/>
    <w:rsid w:val="003E443C"/>
    <w:rsid w:val="003E5E75"/>
    <w:rsid w:val="003F5E8E"/>
    <w:rsid w:val="00400768"/>
    <w:rsid w:val="00400F6F"/>
    <w:rsid w:val="00404783"/>
    <w:rsid w:val="0040495D"/>
    <w:rsid w:val="00404D40"/>
    <w:rsid w:val="004129E7"/>
    <w:rsid w:val="00417794"/>
    <w:rsid w:val="0042055E"/>
    <w:rsid w:val="00422999"/>
    <w:rsid w:val="00426D14"/>
    <w:rsid w:val="00427E09"/>
    <w:rsid w:val="00432828"/>
    <w:rsid w:val="004341F2"/>
    <w:rsid w:val="004358C6"/>
    <w:rsid w:val="00435B3E"/>
    <w:rsid w:val="00437A3B"/>
    <w:rsid w:val="00437BF6"/>
    <w:rsid w:val="00444806"/>
    <w:rsid w:val="00445B46"/>
    <w:rsid w:val="00446C68"/>
    <w:rsid w:val="00450B07"/>
    <w:rsid w:val="00452638"/>
    <w:rsid w:val="0045362E"/>
    <w:rsid w:val="00460404"/>
    <w:rsid w:val="004620B7"/>
    <w:rsid w:val="00463C2C"/>
    <w:rsid w:val="00467F7B"/>
    <w:rsid w:val="00470EBF"/>
    <w:rsid w:val="00475D74"/>
    <w:rsid w:val="00480307"/>
    <w:rsid w:val="004827A1"/>
    <w:rsid w:val="00482B75"/>
    <w:rsid w:val="004846A4"/>
    <w:rsid w:val="00486E45"/>
    <w:rsid w:val="00487399"/>
    <w:rsid w:val="0048787A"/>
    <w:rsid w:val="00494EE5"/>
    <w:rsid w:val="004A1423"/>
    <w:rsid w:val="004A2309"/>
    <w:rsid w:val="004A323B"/>
    <w:rsid w:val="004A38B4"/>
    <w:rsid w:val="004A5EAF"/>
    <w:rsid w:val="004A61E1"/>
    <w:rsid w:val="004A7244"/>
    <w:rsid w:val="004B12CA"/>
    <w:rsid w:val="004B2C3E"/>
    <w:rsid w:val="004B7AF7"/>
    <w:rsid w:val="004C3A01"/>
    <w:rsid w:val="004C4BA7"/>
    <w:rsid w:val="004C6493"/>
    <w:rsid w:val="004C6FBD"/>
    <w:rsid w:val="004D1147"/>
    <w:rsid w:val="004D11DF"/>
    <w:rsid w:val="004D18EF"/>
    <w:rsid w:val="004D1F84"/>
    <w:rsid w:val="004D4426"/>
    <w:rsid w:val="004D55C0"/>
    <w:rsid w:val="004D655E"/>
    <w:rsid w:val="004E037F"/>
    <w:rsid w:val="004E4FFA"/>
    <w:rsid w:val="004E5603"/>
    <w:rsid w:val="004F229C"/>
    <w:rsid w:val="004F29CE"/>
    <w:rsid w:val="00504FBA"/>
    <w:rsid w:val="00507544"/>
    <w:rsid w:val="00510104"/>
    <w:rsid w:val="005106A4"/>
    <w:rsid w:val="005109AC"/>
    <w:rsid w:val="0051599E"/>
    <w:rsid w:val="00517115"/>
    <w:rsid w:val="005179E9"/>
    <w:rsid w:val="00521BE4"/>
    <w:rsid w:val="00522293"/>
    <w:rsid w:val="00530351"/>
    <w:rsid w:val="00533F20"/>
    <w:rsid w:val="00534AD8"/>
    <w:rsid w:val="005423B6"/>
    <w:rsid w:val="00542596"/>
    <w:rsid w:val="005432F2"/>
    <w:rsid w:val="00544095"/>
    <w:rsid w:val="0055615A"/>
    <w:rsid w:val="005579D6"/>
    <w:rsid w:val="00561D51"/>
    <w:rsid w:val="005628E0"/>
    <w:rsid w:val="005663CB"/>
    <w:rsid w:val="00571873"/>
    <w:rsid w:val="00572D0F"/>
    <w:rsid w:val="00573C70"/>
    <w:rsid w:val="00574D1B"/>
    <w:rsid w:val="00575950"/>
    <w:rsid w:val="0058138F"/>
    <w:rsid w:val="0058383E"/>
    <w:rsid w:val="00585BD4"/>
    <w:rsid w:val="00590E3A"/>
    <w:rsid w:val="00594838"/>
    <w:rsid w:val="00597C38"/>
    <w:rsid w:val="005A1025"/>
    <w:rsid w:val="005A4D10"/>
    <w:rsid w:val="005A740C"/>
    <w:rsid w:val="005A78D8"/>
    <w:rsid w:val="005A7AD6"/>
    <w:rsid w:val="005B246B"/>
    <w:rsid w:val="005B3A99"/>
    <w:rsid w:val="005B61DB"/>
    <w:rsid w:val="005B704E"/>
    <w:rsid w:val="005C0F51"/>
    <w:rsid w:val="005C204F"/>
    <w:rsid w:val="005C2867"/>
    <w:rsid w:val="005C3C29"/>
    <w:rsid w:val="005C6E46"/>
    <w:rsid w:val="005C7B63"/>
    <w:rsid w:val="005D10FA"/>
    <w:rsid w:val="005D5541"/>
    <w:rsid w:val="005D7509"/>
    <w:rsid w:val="005D7522"/>
    <w:rsid w:val="005E682B"/>
    <w:rsid w:val="005E7099"/>
    <w:rsid w:val="005E7153"/>
    <w:rsid w:val="005E7D7C"/>
    <w:rsid w:val="005F0883"/>
    <w:rsid w:val="00611197"/>
    <w:rsid w:val="00612CFF"/>
    <w:rsid w:val="00613C0F"/>
    <w:rsid w:val="00614396"/>
    <w:rsid w:val="006146F5"/>
    <w:rsid w:val="006153D0"/>
    <w:rsid w:val="00617CA6"/>
    <w:rsid w:val="00621636"/>
    <w:rsid w:val="0063368A"/>
    <w:rsid w:val="00634D41"/>
    <w:rsid w:val="00635B73"/>
    <w:rsid w:val="006413A5"/>
    <w:rsid w:val="0064320D"/>
    <w:rsid w:val="00646A82"/>
    <w:rsid w:val="00651EBA"/>
    <w:rsid w:val="0065281C"/>
    <w:rsid w:val="006536D9"/>
    <w:rsid w:val="0065565D"/>
    <w:rsid w:val="0066411A"/>
    <w:rsid w:val="00670B26"/>
    <w:rsid w:val="006729D4"/>
    <w:rsid w:val="006757C1"/>
    <w:rsid w:val="006812B9"/>
    <w:rsid w:val="00681785"/>
    <w:rsid w:val="00681E71"/>
    <w:rsid w:val="006900C1"/>
    <w:rsid w:val="0069133B"/>
    <w:rsid w:val="00693417"/>
    <w:rsid w:val="00695DFF"/>
    <w:rsid w:val="006A2CB2"/>
    <w:rsid w:val="006A5A92"/>
    <w:rsid w:val="006B02F1"/>
    <w:rsid w:val="006B08ED"/>
    <w:rsid w:val="006B1873"/>
    <w:rsid w:val="006C0A8F"/>
    <w:rsid w:val="006C0C31"/>
    <w:rsid w:val="006C40E0"/>
    <w:rsid w:val="006D20B0"/>
    <w:rsid w:val="006D610F"/>
    <w:rsid w:val="006E1CB5"/>
    <w:rsid w:val="006E2C49"/>
    <w:rsid w:val="006E78F4"/>
    <w:rsid w:val="006E7C81"/>
    <w:rsid w:val="006F5C17"/>
    <w:rsid w:val="006F7F57"/>
    <w:rsid w:val="0070289D"/>
    <w:rsid w:val="007034C6"/>
    <w:rsid w:val="00712645"/>
    <w:rsid w:val="0071526E"/>
    <w:rsid w:val="0072031B"/>
    <w:rsid w:val="00720358"/>
    <w:rsid w:val="007232A7"/>
    <w:rsid w:val="007238AF"/>
    <w:rsid w:val="00723E22"/>
    <w:rsid w:val="00725855"/>
    <w:rsid w:val="00726F1C"/>
    <w:rsid w:val="00731F35"/>
    <w:rsid w:val="007369A6"/>
    <w:rsid w:val="007463F6"/>
    <w:rsid w:val="0075100C"/>
    <w:rsid w:val="00752FD7"/>
    <w:rsid w:val="00760399"/>
    <w:rsid w:val="00760CF7"/>
    <w:rsid w:val="007613D3"/>
    <w:rsid w:val="0076312F"/>
    <w:rsid w:val="00771267"/>
    <w:rsid w:val="007737C3"/>
    <w:rsid w:val="007764A1"/>
    <w:rsid w:val="00777B5F"/>
    <w:rsid w:val="00780B8C"/>
    <w:rsid w:val="00782B7C"/>
    <w:rsid w:val="007842F2"/>
    <w:rsid w:val="00785004"/>
    <w:rsid w:val="00785D99"/>
    <w:rsid w:val="00785F65"/>
    <w:rsid w:val="007903ED"/>
    <w:rsid w:val="007963F1"/>
    <w:rsid w:val="007A04FD"/>
    <w:rsid w:val="007A1D62"/>
    <w:rsid w:val="007A7B61"/>
    <w:rsid w:val="007C362D"/>
    <w:rsid w:val="007E0458"/>
    <w:rsid w:val="007E0A85"/>
    <w:rsid w:val="007F304D"/>
    <w:rsid w:val="007F3F10"/>
    <w:rsid w:val="007F5639"/>
    <w:rsid w:val="007F7427"/>
    <w:rsid w:val="008010C0"/>
    <w:rsid w:val="00802817"/>
    <w:rsid w:val="00806A21"/>
    <w:rsid w:val="0080729E"/>
    <w:rsid w:val="00811578"/>
    <w:rsid w:val="008144AD"/>
    <w:rsid w:val="0081657F"/>
    <w:rsid w:val="00816C7A"/>
    <w:rsid w:val="00820EE0"/>
    <w:rsid w:val="00825237"/>
    <w:rsid w:val="00826C09"/>
    <w:rsid w:val="008301DA"/>
    <w:rsid w:val="00830B65"/>
    <w:rsid w:val="00832B71"/>
    <w:rsid w:val="008354F6"/>
    <w:rsid w:val="008371E6"/>
    <w:rsid w:val="0083783C"/>
    <w:rsid w:val="0084048F"/>
    <w:rsid w:val="0084469E"/>
    <w:rsid w:val="00844F4B"/>
    <w:rsid w:val="00845140"/>
    <w:rsid w:val="00845326"/>
    <w:rsid w:val="008462FD"/>
    <w:rsid w:val="00856169"/>
    <w:rsid w:val="00856A17"/>
    <w:rsid w:val="00856FA2"/>
    <w:rsid w:val="008626B2"/>
    <w:rsid w:val="00864972"/>
    <w:rsid w:val="00867D1F"/>
    <w:rsid w:val="00872E99"/>
    <w:rsid w:val="0087403A"/>
    <w:rsid w:val="00875761"/>
    <w:rsid w:val="00875BED"/>
    <w:rsid w:val="0087737A"/>
    <w:rsid w:val="008835E5"/>
    <w:rsid w:val="00884B5A"/>
    <w:rsid w:val="00886245"/>
    <w:rsid w:val="0088682D"/>
    <w:rsid w:val="00892AF9"/>
    <w:rsid w:val="008930CD"/>
    <w:rsid w:val="008957C9"/>
    <w:rsid w:val="00897DC0"/>
    <w:rsid w:val="008A04A4"/>
    <w:rsid w:val="008A1006"/>
    <w:rsid w:val="008A1CD6"/>
    <w:rsid w:val="008A2E86"/>
    <w:rsid w:val="008A3A9A"/>
    <w:rsid w:val="008A3F07"/>
    <w:rsid w:val="008A4B59"/>
    <w:rsid w:val="008A4D5A"/>
    <w:rsid w:val="008B0135"/>
    <w:rsid w:val="008B3432"/>
    <w:rsid w:val="008B6CA6"/>
    <w:rsid w:val="008C0F6C"/>
    <w:rsid w:val="008C148C"/>
    <w:rsid w:val="008C3D1E"/>
    <w:rsid w:val="008C3DB8"/>
    <w:rsid w:val="008C5B96"/>
    <w:rsid w:val="008C5F96"/>
    <w:rsid w:val="008D28EA"/>
    <w:rsid w:val="008D2A9D"/>
    <w:rsid w:val="008D47A8"/>
    <w:rsid w:val="008D52BA"/>
    <w:rsid w:val="008D5977"/>
    <w:rsid w:val="008E0941"/>
    <w:rsid w:val="008E3029"/>
    <w:rsid w:val="008E3573"/>
    <w:rsid w:val="008E4DDC"/>
    <w:rsid w:val="008E711E"/>
    <w:rsid w:val="008F4787"/>
    <w:rsid w:val="008F5654"/>
    <w:rsid w:val="008F5DA3"/>
    <w:rsid w:val="00903043"/>
    <w:rsid w:val="0091423C"/>
    <w:rsid w:val="00914FC5"/>
    <w:rsid w:val="00920455"/>
    <w:rsid w:val="0092049D"/>
    <w:rsid w:val="00925B58"/>
    <w:rsid w:val="00926718"/>
    <w:rsid w:val="00931713"/>
    <w:rsid w:val="00933BA1"/>
    <w:rsid w:val="0093419B"/>
    <w:rsid w:val="0093450D"/>
    <w:rsid w:val="0093539A"/>
    <w:rsid w:val="00935B78"/>
    <w:rsid w:val="0094038F"/>
    <w:rsid w:val="00941E3F"/>
    <w:rsid w:val="009421FE"/>
    <w:rsid w:val="00943290"/>
    <w:rsid w:val="009451E9"/>
    <w:rsid w:val="0095730F"/>
    <w:rsid w:val="00962ECE"/>
    <w:rsid w:val="009655EA"/>
    <w:rsid w:val="0096577C"/>
    <w:rsid w:val="00966758"/>
    <w:rsid w:val="00966A45"/>
    <w:rsid w:val="00967F41"/>
    <w:rsid w:val="00974C5E"/>
    <w:rsid w:val="00974FDE"/>
    <w:rsid w:val="009766E9"/>
    <w:rsid w:val="00981F0B"/>
    <w:rsid w:val="009845D4"/>
    <w:rsid w:val="009853B5"/>
    <w:rsid w:val="00985CC2"/>
    <w:rsid w:val="009865B4"/>
    <w:rsid w:val="00987429"/>
    <w:rsid w:val="00987DD9"/>
    <w:rsid w:val="00987E89"/>
    <w:rsid w:val="00990780"/>
    <w:rsid w:val="00990871"/>
    <w:rsid w:val="0099575B"/>
    <w:rsid w:val="009A0801"/>
    <w:rsid w:val="009A204B"/>
    <w:rsid w:val="009A22F1"/>
    <w:rsid w:val="009A242C"/>
    <w:rsid w:val="009A3916"/>
    <w:rsid w:val="009A42DD"/>
    <w:rsid w:val="009A4EA0"/>
    <w:rsid w:val="009B06D4"/>
    <w:rsid w:val="009B5DFE"/>
    <w:rsid w:val="009B6150"/>
    <w:rsid w:val="009B77A5"/>
    <w:rsid w:val="009C2A7E"/>
    <w:rsid w:val="009C4435"/>
    <w:rsid w:val="009C4812"/>
    <w:rsid w:val="009C4AA9"/>
    <w:rsid w:val="009C6DA1"/>
    <w:rsid w:val="009D200E"/>
    <w:rsid w:val="009D50DC"/>
    <w:rsid w:val="009D602A"/>
    <w:rsid w:val="009D736E"/>
    <w:rsid w:val="009D7A48"/>
    <w:rsid w:val="009E19E8"/>
    <w:rsid w:val="009E54A8"/>
    <w:rsid w:val="009E5AC9"/>
    <w:rsid w:val="009E7985"/>
    <w:rsid w:val="009E7C01"/>
    <w:rsid w:val="009F14D1"/>
    <w:rsid w:val="009F1734"/>
    <w:rsid w:val="009F1F34"/>
    <w:rsid w:val="00A04114"/>
    <w:rsid w:val="00A059D6"/>
    <w:rsid w:val="00A07040"/>
    <w:rsid w:val="00A07061"/>
    <w:rsid w:val="00A10926"/>
    <w:rsid w:val="00A109AB"/>
    <w:rsid w:val="00A121A6"/>
    <w:rsid w:val="00A173F0"/>
    <w:rsid w:val="00A220E6"/>
    <w:rsid w:val="00A237BD"/>
    <w:rsid w:val="00A2471D"/>
    <w:rsid w:val="00A25936"/>
    <w:rsid w:val="00A27F5D"/>
    <w:rsid w:val="00A3408A"/>
    <w:rsid w:val="00A34912"/>
    <w:rsid w:val="00A34F02"/>
    <w:rsid w:val="00A37C5A"/>
    <w:rsid w:val="00A46D53"/>
    <w:rsid w:val="00A5010F"/>
    <w:rsid w:val="00A5206B"/>
    <w:rsid w:val="00A53949"/>
    <w:rsid w:val="00A5427F"/>
    <w:rsid w:val="00A572C6"/>
    <w:rsid w:val="00A57CF6"/>
    <w:rsid w:val="00A66618"/>
    <w:rsid w:val="00A700AB"/>
    <w:rsid w:val="00A7535E"/>
    <w:rsid w:val="00A76517"/>
    <w:rsid w:val="00A773E4"/>
    <w:rsid w:val="00A80D33"/>
    <w:rsid w:val="00A82469"/>
    <w:rsid w:val="00A82648"/>
    <w:rsid w:val="00A83A49"/>
    <w:rsid w:val="00A8598C"/>
    <w:rsid w:val="00A9358A"/>
    <w:rsid w:val="00A94597"/>
    <w:rsid w:val="00A94B36"/>
    <w:rsid w:val="00AA7A72"/>
    <w:rsid w:val="00AA7F51"/>
    <w:rsid w:val="00AB414C"/>
    <w:rsid w:val="00AC1713"/>
    <w:rsid w:val="00AC65F8"/>
    <w:rsid w:val="00AD0B59"/>
    <w:rsid w:val="00AD2899"/>
    <w:rsid w:val="00AD353E"/>
    <w:rsid w:val="00AE5663"/>
    <w:rsid w:val="00AE567C"/>
    <w:rsid w:val="00AE6560"/>
    <w:rsid w:val="00AF0BD6"/>
    <w:rsid w:val="00AF6DBE"/>
    <w:rsid w:val="00B00A5F"/>
    <w:rsid w:val="00B01400"/>
    <w:rsid w:val="00B01B2D"/>
    <w:rsid w:val="00B02F0C"/>
    <w:rsid w:val="00B03B60"/>
    <w:rsid w:val="00B04CAA"/>
    <w:rsid w:val="00B050DD"/>
    <w:rsid w:val="00B05374"/>
    <w:rsid w:val="00B05914"/>
    <w:rsid w:val="00B1203B"/>
    <w:rsid w:val="00B1441C"/>
    <w:rsid w:val="00B15869"/>
    <w:rsid w:val="00B17522"/>
    <w:rsid w:val="00B200E4"/>
    <w:rsid w:val="00B2307C"/>
    <w:rsid w:val="00B24D57"/>
    <w:rsid w:val="00B307D7"/>
    <w:rsid w:val="00B322CB"/>
    <w:rsid w:val="00B360C7"/>
    <w:rsid w:val="00B36609"/>
    <w:rsid w:val="00B36761"/>
    <w:rsid w:val="00B374D4"/>
    <w:rsid w:val="00B37839"/>
    <w:rsid w:val="00B427FA"/>
    <w:rsid w:val="00B43052"/>
    <w:rsid w:val="00B4534D"/>
    <w:rsid w:val="00B46A70"/>
    <w:rsid w:val="00B47D4A"/>
    <w:rsid w:val="00B55357"/>
    <w:rsid w:val="00B55AD6"/>
    <w:rsid w:val="00B57AB3"/>
    <w:rsid w:val="00B626EA"/>
    <w:rsid w:val="00B649DE"/>
    <w:rsid w:val="00B66557"/>
    <w:rsid w:val="00B66A47"/>
    <w:rsid w:val="00B741EA"/>
    <w:rsid w:val="00B76843"/>
    <w:rsid w:val="00B76EB4"/>
    <w:rsid w:val="00B7713A"/>
    <w:rsid w:val="00B77A33"/>
    <w:rsid w:val="00B845CA"/>
    <w:rsid w:val="00B85DC7"/>
    <w:rsid w:val="00B90E5D"/>
    <w:rsid w:val="00B915A2"/>
    <w:rsid w:val="00B97FCA"/>
    <w:rsid w:val="00BB11D7"/>
    <w:rsid w:val="00BC1E4E"/>
    <w:rsid w:val="00BC28D9"/>
    <w:rsid w:val="00BC4555"/>
    <w:rsid w:val="00BC55C3"/>
    <w:rsid w:val="00BD3473"/>
    <w:rsid w:val="00BE10B0"/>
    <w:rsid w:val="00BE31AF"/>
    <w:rsid w:val="00BE38B3"/>
    <w:rsid w:val="00BE57A8"/>
    <w:rsid w:val="00BE58C2"/>
    <w:rsid w:val="00BF006B"/>
    <w:rsid w:val="00BF1CE8"/>
    <w:rsid w:val="00BF66FB"/>
    <w:rsid w:val="00C10020"/>
    <w:rsid w:val="00C119FF"/>
    <w:rsid w:val="00C12A49"/>
    <w:rsid w:val="00C13C94"/>
    <w:rsid w:val="00C22327"/>
    <w:rsid w:val="00C2591A"/>
    <w:rsid w:val="00C323DB"/>
    <w:rsid w:val="00C32F64"/>
    <w:rsid w:val="00C35F8D"/>
    <w:rsid w:val="00C403C8"/>
    <w:rsid w:val="00C44771"/>
    <w:rsid w:val="00C448F8"/>
    <w:rsid w:val="00C475BD"/>
    <w:rsid w:val="00C502A6"/>
    <w:rsid w:val="00C51E71"/>
    <w:rsid w:val="00C528EF"/>
    <w:rsid w:val="00C55D99"/>
    <w:rsid w:val="00C62A3D"/>
    <w:rsid w:val="00C6310E"/>
    <w:rsid w:val="00C647BD"/>
    <w:rsid w:val="00C66BAC"/>
    <w:rsid w:val="00C722EB"/>
    <w:rsid w:val="00C72C7B"/>
    <w:rsid w:val="00C7408B"/>
    <w:rsid w:val="00C74DAC"/>
    <w:rsid w:val="00C75499"/>
    <w:rsid w:val="00C768CF"/>
    <w:rsid w:val="00C853A6"/>
    <w:rsid w:val="00C86768"/>
    <w:rsid w:val="00C92EA8"/>
    <w:rsid w:val="00C957F7"/>
    <w:rsid w:val="00C97027"/>
    <w:rsid w:val="00CA748A"/>
    <w:rsid w:val="00CB052F"/>
    <w:rsid w:val="00CB1364"/>
    <w:rsid w:val="00CB1B14"/>
    <w:rsid w:val="00CB23BD"/>
    <w:rsid w:val="00CB424A"/>
    <w:rsid w:val="00CB442A"/>
    <w:rsid w:val="00CB7B62"/>
    <w:rsid w:val="00CC2900"/>
    <w:rsid w:val="00CC7109"/>
    <w:rsid w:val="00CD3488"/>
    <w:rsid w:val="00CD3829"/>
    <w:rsid w:val="00CE0E5E"/>
    <w:rsid w:val="00CE5543"/>
    <w:rsid w:val="00CE6950"/>
    <w:rsid w:val="00CE74F4"/>
    <w:rsid w:val="00CF26D9"/>
    <w:rsid w:val="00CF4DE4"/>
    <w:rsid w:val="00CF57C9"/>
    <w:rsid w:val="00CF65E6"/>
    <w:rsid w:val="00D00331"/>
    <w:rsid w:val="00D063AC"/>
    <w:rsid w:val="00D12B3F"/>
    <w:rsid w:val="00D14AC8"/>
    <w:rsid w:val="00D15295"/>
    <w:rsid w:val="00D171A3"/>
    <w:rsid w:val="00D17970"/>
    <w:rsid w:val="00D21771"/>
    <w:rsid w:val="00D24BB6"/>
    <w:rsid w:val="00D24E36"/>
    <w:rsid w:val="00D2582A"/>
    <w:rsid w:val="00D3173B"/>
    <w:rsid w:val="00D35D3D"/>
    <w:rsid w:val="00D43330"/>
    <w:rsid w:val="00D51A12"/>
    <w:rsid w:val="00D51BDB"/>
    <w:rsid w:val="00D52281"/>
    <w:rsid w:val="00D52D54"/>
    <w:rsid w:val="00D55F1D"/>
    <w:rsid w:val="00D57D9B"/>
    <w:rsid w:val="00D6305A"/>
    <w:rsid w:val="00D66C8D"/>
    <w:rsid w:val="00D67B49"/>
    <w:rsid w:val="00D67DBF"/>
    <w:rsid w:val="00D71688"/>
    <w:rsid w:val="00D75B7C"/>
    <w:rsid w:val="00D76F50"/>
    <w:rsid w:val="00D80925"/>
    <w:rsid w:val="00D8149D"/>
    <w:rsid w:val="00D81EC5"/>
    <w:rsid w:val="00D821CA"/>
    <w:rsid w:val="00D84896"/>
    <w:rsid w:val="00D84EDE"/>
    <w:rsid w:val="00D86F1B"/>
    <w:rsid w:val="00D92E1A"/>
    <w:rsid w:val="00D93EB1"/>
    <w:rsid w:val="00D94AF1"/>
    <w:rsid w:val="00D94B2B"/>
    <w:rsid w:val="00DA17B5"/>
    <w:rsid w:val="00DA228A"/>
    <w:rsid w:val="00DA29CC"/>
    <w:rsid w:val="00DA38DD"/>
    <w:rsid w:val="00DA6045"/>
    <w:rsid w:val="00DB2DEE"/>
    <w:rsid w:val="00DB3246"/>
    <w:rsid w:val="00DC0F5C"/>
    <w:rsid w:val="00DC731F"/>
    <w:rsid w:val="00DD075C"/>
    <w:rsid w:val="00DD0C30"/>
    <w:rsid w:val="00DD1EF6"/>
    <w:rsid w:val="00DD3B1C"/>
    <w:rsid w:val="00DD424C"/>
    <w:rsid w:val="00DE0072"/>
    <w:rsid w:val="00DE3798"/>
    <w:rsid w:val="00DF3978"/>
    <w:rsid w:val="00DF3A5D"/>
    <w:rsid w:val="00DF52C9"/>
    <w:rsid w:val="00DF55ED"/>
    <w:rsid w:val="00DF7891"/>
    <w:rsid w:val="00E07480"/>
    <w:rsid w:val="00E077EC"/>
    <w:rsid w:val="00E13ADB"/>
    <w:rsid w:val="00E15787"/>
    <w:rsid w:val="00E211D3"/>
    <w:rsid w:val="00E22A94"/>
    <w:rsid w:val="00E24237"/>
    <w:rsid w:val="00E2426C"/>
    <w:rsid w:val="00E24519"/>
    <w:rsid w:val="00E26F27"/>
    <w:rsid w:val="00E27F94"/>
    <w:rsid w:val="00E310B6"/>
    <w:rsid w:val="00E31E09"/>
    <w:rsid w:val="00E35389"/>
    <w:rsid w:val="00E36F85"/>
    <w:rsid w:val="00E3742F"/>
    <w:rsid w:val="00E53CA9"/>
    <w:rsid w:val="00E549C4"/>
    <w:rsid w:val="00E54A40"/>
    <w:rsid w:val="00E5550C"/>
    <w:rsid w:val="00E57294"/>
    <w:rsid w:val="00E61F4A"/>
    <w:rsid w:val="00E63F9B"/>
    <w:rsid w:val="00E66724"/>
    <w:rsid w:val="00E70A13"/>
    <w:rsid w:val="00E74D11"/>
    <w:rsid w:val="00E762F0"/>
    <w:rsid w:val="00E7662D"/>
    <w:rsid w:val="00E76DE7"/>
    <w:rsid w:val="00E76F31"/>
    <w:rsid w:val="00E83FDD"/>
    <w:rsid w:val="00E847F9"/>
    <w:rsid w:val="00E86342"/>
    <w:rsid w:val="00E91661"/>
    <w:rsid w:val="00E94750"/>
    <w:rsid w:val="00E959E7"/>
    <w:rsid w:val="00E97EA8"/>
    <w:rsid w:val="00EA1FB5"/>
    <w:rsid w:val="00EA2FA4"/>
    <w:rsid w:val="00EA3046"/>
    <w:rsid w:val="00EA35B7"/>
    <w:rsid w:val="00EA7601"/>
    <w:rsid w:val="00EB379B"/>
    <w:rsid w:val="00EB58B9"/>
    <w:rsid w:val="00EB77C9"/>
    <w:rsid w:val="00EC29FC"/>
    <w:rsid w:val="00EC3E91"/>
    <w:rsid w:val="00ED003E"/>
    <w:rsid w:val="00ED0941"/>
    <w:rsid w:val="00ED4120"/>
    <w:rsid w:val="00ED4A00"/>
    <w:rsid w:val="00ED70A3"/>
    <w:rsid w:val="00EE3B7E"/>
    <w:rsid w:val="00EE4DC3"/>
    <w:rsid w:val="00EF2F9D"/>
    <w:rsid w:val="00EF7F69"/>
    <w:rsid w:val="00F002F8"/>
    <w:rsid w:val="00F0249D"/>
    <w:rsid w:val="00F037FA"/>
    <w:rsid w:val="00F05D23"/>
    <w:rsid w:val="00F0778E"/>
    <w:rsid w:val="00F11232"/>
    <w:rsid w:val="00F13F79"/>
    <w:rsid w:val="00F17C11"/>
    <w:rsid w:val="00F26F4E"/>
    <w:rsid w:val="00F271B8"/>
    <w:rsid w:val="00F300CD"/>
    <w:rsid w:val="00F31CCF"/>
    <w:rsid w:val="00F4087A"/>
    <w:rsid w:val="00F45411"/>
    <w:rsid w:val="00F45DAF"/>
    <w:rsid w:val="00F47CD4"/>
    <w:rsid w:val="00F47DEB"/>
    <w:rsid w:val="00F47E17"/>
    <w:rsid w:val="00F505DF"/>
    <w:rsid w:val="00F50E51"/>
    <w:rsid w:val="00F510FA"/>
    <w:rsid w:val="00F541BA"/>
    <w:rsid w:val="00F61987"/>
    <w:rsid w:val="00F62109"/>
    <w:rsid w:val="00F638AD"/>
    <w:rsid w:val="00F64400"/>
    <w:rsid w:val="00F66CE4"/>
    <w:rsid w:val="00F833B3"/>
    <w:rsid w:val="00F851A6"/>
    <w:rsid w:val="00F87C36"/>
    <w:rsid w:val="00F90B59"/>
    <w:rsid w:val="00F923E9"/>
    <w:rsid w:val="00F94F13"/>
    <w:rsid w:val="00F97D24"/>
    <w:rsid w:val="00FA2249"/>
    <w:rsid w:val="00FA265E"/>
    <w:rsid w:val="00FA38EA"/>
    <w:rsid w:val="00FA3E95"/>
    <w:rsid w:val="00FA6A80"/>
    <w:rsid w:val="00FA7F76"/>
    <w:rsid w:val="00FB092E"/>
    <w:rsid w:val="00FB51A7"/>
    <w:rsid w:val="00FC0686"/>
    <w:rsid w:val="00FC4819"/>
    <w:rsid w:val="00FC5BB4"/>
    <w:rsid w:val="00FC71FF"/>
    <w:rsid w:val="00FC77F1"/>
    <w:rsid w:val="00FD245C"/>
    <w:rsid w:val="00FD343D"/>
    <w:rsid w:val="00FD7DB4"/>
    <w:rsid w:val="00FE1F50"/>
    <w:rsid w:val="00FE300B"/>
    <w:rsid w:val="00FF4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8654306"/>
  <w15:docId w15:val="{CBAE34FF-4186-4794-BDE4-E601DF0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2D"/>
    <w:pPr>
      <w:spacing w:after="200" w:line="276" w:lineRule="auto"/>
    </w:pPr>
    <w:rPr>
      <w:sz w:val="22"/>
      <w:szCs w:val="22"/>
      <w:lang w:eastAsia="en-US"/>
    </w:rPr>
  </w:style>
  <w:style w:type="paragraph" w:styleId="Heading1">
    <w:name w:val="heading 1"/>
    <w:basedOn w:val="Normal"/>
    <w:next w:val="Normal"/>
    <w:link w:val="Heading1Char"/>
    <w:qFormat/>
    <w:rsid w:val="003A007F"/>
    <w:pPr>
      <w:keepNext/>
      <w:spacing w:after="0" w:line="240" w:lineRule="auto"/>
      <w:jc w:val="center"/>
      <w:outlineLvl w:val="0"/>
    </w:pPr>
    <w:rPr>
      <w:rFonts w:ascii="Arial" w:eastAsia="Times New Roman" w:hAnsi="Arial" w:cs="Arial"/>
      <w:b/>
      <w:sz w:val="24"/>
      <w:szCs w:val="28"/>
      <w:lang w:eastAsia="en-GB"/>
    </w:rPr>
  </w:style>
  <w:style w:type="paragraph" w:styleId="Heading2">
    <w:name w:val="heading 2"/>
    <w:basedOn w:val="Normal"/>
    <w:next w:val="Normal"/>
    <w:link w:val="Heading2Char"/>
    <w:uiPriority w:val="9"/>
    <w:unhideWhenUsed/>
    <w:qFormat/>
    <w:rsid w:val="00326F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6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2689"/>
    <w:rPr>
      <w:rFonts w:ascii="Tahoma" w:hAnsi="Tahoma" w:cs="Tahoma"/>
      <w:sz w:val="16"/>
      <w:szCs w:val="16"/>
      <w:lang w:eastAsia="en-US"/>
    </w:rPr>
  </w:style>
  <w:style w:type="paragraph" w:styleId="Header">
    <w:name w:val="header"/>
    <w:basedOn w:val="Normal"/>
    <w:rsid w:val="0042055E"/>
    <w:pPr>
      <w:tabs>
        <w:tab w:val="center" w:pos="4153"/>
        <w:tab w:val="right" w:pos="8306"/>
      </w:tabs>
    </w:pPr>
  </w:style>
  <w:style w:type="paragraph" w:styleId="Footer">
    <w:name w:val="footer"/>
    <w:basedOn w:val="Normal"/>
    <w:link w:val="FooterChar"/>
    <w:uiPriority w:val="99"/>
    <w:rsid w:val="0042055E"/>
    <w:pPr>
      <w:tabs>
        <w:tab w:val="center" w:pos="4153"/>
        <w:tab w:val="right" w:pos="8306"/>
      </w:tabs>
    </w:pPr>
  </w:style>
  <w:style w:type="character" w:customStyle="1" w:styleId="FooterChar">
    <w:name w:val="Footer Char"/>
    <w:link w:val="Footer"/>
    <w:uiPriority w:val="99"/>
    <w:rsid w:val="00802817"/>
    <w:rPr>
      <w:sz w:val="22"/>
      <w:szCs w:val="22"/>
      <w:lang w:val="en-GB"/>
    </w:rPr>
  </w:style>
  <w:style w:type="paragraph" w:styleId="ListParagraph">
    <w:name w:val="List Paragraph"/>
    <w:basedOn w:val="Normal"/>
    <w:uiPriority w:val="34"/>
    <w:qFormat/>
    <w:rsid w:val="00785F65"/>
    <w:pPr>
      <w:ind w:left="720"/>
    </w:pPr>
  </w:style>
  <w:style w:type="paragraph" w:customStyle="1" w:styleId="Default">
    <w:name w:val="Default"/>
    <w:rsid w:val="00785F65"/>
    <w:pPr>
      <w:autoSpaceDE w:val="0"/>
      <w:autoSpaceDN w:val="0"/>
      <w:adjustRightInd w:val="0"/>
    </w:pPr>
    <w:rPr>
      <w:rFonts w:eastAsiaTheme="minorHAnsi" w:cs="Calibri"/>
      <w:color w:val="000000"/>
      <w:sz w:val="24"/>
      <w:szCs w:val="24"/>
      <w:lang w:eastAsia="en-US"/>
    </w:rPr>
  </w:style>
  <w:style w:type="character" w:styleId="Hyperlink">
    <w:name w:val="Hyperlink"/>
    <w:basedOn w:val="DefaultParagraphFont"/>
    <w:uiPriority w:val="99"/>
    <w:unhideWhenUsed/>
    <w:rsid w:val="001A21BE"/>
    <w:rPr>
      <w:color w:val="0000FF" w:themeColor="hyperlink"/>
      <w:u w:val="single"/>
    </w:rPr>
  </w:style>
  <w:style w:type="paragraph" w:customStyle="1" w:styleId="DefaultText">
    <w:name w:val="Default Text"/>
    <w:basedOn w:val="Normal"/>
    <w:rsid w:val="00B7713A"/>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NoSpacing">
    <w:name w:val="No Spacing"/>
    <w:uiPriority w:val="1"/>
    <w:qFormat/>
    <w:rsid w:val="002A032A"/>
    <w:rPr>
      <w:sz w:val="22"/>
      <w:szCs w:val="22"/>
      <w:lang w:eastAsia="en-US"/>
    </w:rPr>
  </w:style>
  <w:style w:type="table" w:styleId="TableGrid">
    <w:name w:val="Table Grid"/>
    <w:basedOn w:val="TableNormal"/>
    <w:uiPriority w:val="39"/>
    <w:rsid w:val="00E5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A007F"/>
    <w:rPr>
      <w:rFonts w:ascii="Arial" w:eastAsia="Times New Roman" w:hAnsi="Arial" w:cs="Arial"/>
      <w:b/>
      <w:sz w:val="24"/>
      <w:szCs w:val="28"/>
    </w:rPr>
  </w:style>
  <w:style w:type="paragraph" w:styleId="NormalWeb">
    <w:name w:val="Normal (Web)"/>
    <w:basedOn w:val="Normal"/>
    <w:uiPriority w:val="99"/>
    <w:unhideWhenUsed/>
    <w:rsid w:val="004D18EF"/>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Heading2Char">
    <w:name w:val="Heading 2 Char"/>
    <w:basedOn w:val="DefaultParagraphFont"/>
    <w:link w:val="Heading2"/>
    <w:uiPriority w:val="9"/>
    <w:rsid w:val="00326FF9"/>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D12B3F"/>
    <w:rPr>
      <w:color w:val="605E5C"/>
      <w:shd w:val="clear" w:color="auto" w:fill="E1DFDD"/>
    </w:rPr>
  </w:style>
  <w:style w:type="character" w:styleId="CommentReference">
    <w:name w:val="annotation reference"/>
    <w:basedOn w:val="DefaultParagraphFont"/>
    <w:uiPriority w:val="99"/>
    <w:semiHidden/>
    <w:unhideWhenUsed/>
    <w:rsid w:val="00F510FA"/>
    <w:rPr>
      <w:sz w:val="16"/>
      <w:szCs w:val="16"/>
    </w:rPr>
  </w:style>
  <w:style w:type="paragraph" w:styleId="CommentText">
    <w:name w:val="annotation text"/>
    <w:basedOn w:val="Normal"/>
    <w:link w:val="CommentTextChar"/>
    <w:uiPriority w:val="99"/>
    <w:semiHidden/>
    <w:unhideWhenUsed/>
    <w:rsid w:val="00F510FA"/>
    <w:pPr>
      <w:spacing w:line="240" w:lineRule="auto"/>
    </w:pPr>
    <w:rPr>
      <w:sz w:val="20"/>
      <w:szCs w:val="20"/>
    </w:rPr>
  </w:style>
  <w:style w:type="character" w:customStyle="1" w:styleId="CommentTextChar">
    <w:name w:val="Comment Text Char"/>
    <w:basedOn w:val="DefaultParagraphFont"/>
    <w:link w:val="CommentText"/>
    <w:uiPriority w:val="99"/>
    <w:semiHidden/>
    <w:rsid w:val="00F510FA"/>
    <w:rPr>
      <w:lang w:eastAsia="en-US"/>
    </w:rPr>
  </w:style>
  <w:style w:type="paragraph" w:styleId="CommentSubject">
    <w:name w:val="annotation subject"/>
    <w:basedOn w:val="CommentText"/>
    <w:next w:val="CommentText"/>
    <w:link w:val="CommentSubjectChar"/>
    <w:uiPriority w:val="99"/>
    <w:semiHidden/>
    <w:unhideWhenUsed/>
    <w:rsid w:val="00F510FA"/>
    <w:rPr>
      <w:b/>
      <w:bCs/>
    </w:rPr>
  </w:style>
  <w:style w:type="character" w:customStyle="1" w:styleId="CommentSubjectChar">
    <w:name w:val="Comment Subject Char"/>
    <w:basedOn w:val="CommentTextChar"/>
    <w:link w:val="CommentSubject"/>
    <w:uiPriority w:val="99"/>
    <w:semiHidden/>
    <w:rsid w:val="00F510FA"/>
    <w:rPr>
      <w:b/>
      <w:bCs/>
      <w:lang w:eastAsia="en-US"/>
    </w:rPr>
  </w:style>
  <w:style w:type="paragraph" w:styleId="TOCHeading">
    <w:name w:val="TOC Heading"/>
    <w:basedOn w:val="Heading1"/>
    <w:next w:val="Normal"/>
    <w:uiPriority w:val="39"/>
    <w:unhideWhenUsed/>
    <w:qFormat/>
    <w:rsid w:val="009853B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9853B5"/>
    <w:pPr>
      <w:spacing w:after="100"/>
    </w:pPr>
  </w:style>
  <w:style w:type="paragraph" w:styleId="Revision">
    <w:name w:val="Revision"/>
    <w:hidden/>
    <w:uiPriority w:val="99"/>
    <w:semiHidden/>
    <w:rsid w:val="00306BAC"/>
    <w:rPr>
      <w:sz w:val="22"/>
      <w:szCs w:val="22"/>
      <w:lang w:eastAsia="en-US"/>
    </w:rPr>
  </w:style>
  <w:style w:type="character" w:styleId="FollowedHyperlink">
    <w:name w:val="FollowedHyperlink"/>
    <w:basedOn w:val="DefaultParagraphFont"/>
    <w:uiPriority w:val="99"/>
    <w:semiHidden/>
    <w:unhideWhenUsed/>
    <w:rsid w:val="00A85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1865">
      <w:bodyDiv w:val="1"/>
      <w:marLeft w:val="0"/>
      <w:marRight w:val="0"/>
      <w:marTop w:val="0"/>
      <w:marBottom w:val="0"/>
      <w:divBdr>
        <w:top w:val="none" w:sz="0" w:space="0" w:color="auto"/>
        <w:left w:val="none" w:sz="0" w:space="0" w:color="auto"/>
        <w:bottom w:val="none" w:sz="0" w:space="0" w:color="auto"/>
        <w:right w:val="none" w:sz="0" w:space="0" w:color="auto"/>
      </w:divBdr>
      <w:divsChild>
        <w:div w:id="376053225">
          <w:marLeft w:val="547"/>
          <w:marRight w:val="0"/>
          <w:marTop w:val="0"/>
          <w:marBottom w:val="0"/>
          <w:divBdr>
            <w:top w:val="none" w:sz="0" w:space="0" w:color="auto"/>
            <w:left w:val="none" w:sz="0" w:space="0" w:color="auto"/>
            <w:bottom w:val="none" w:sz="0" w:space="0" w:color="auto"/>
            <w:right w:val="none" w:sz="0" w:space="0" w:color="auto"/>
          </w:divBdr>
        </w:div>
      </w:divsChild>
    </w:div>
    <w:div w:id="207421690">
      <w:bodyDiv w:val="1"/>
      <w:marLeft w:val="0"/>
      <w:marRight w:val="0"/>
      <w:marTop w:val="0"/>
      <w:marBottom w:val="0"/>
      <w:divBdr>
        <w:top w:val="none" w:sz="0" w:space="0" w:color="auto"/>
        <w:left w:val="none" w:sz="0" w:space="0" w:color="auto"/>
        <w:bottom w:val="none" w:sz="0" w:space="0" w:color="auto"/>
        <w:right w:val="none" w:sz="0" w:space="0" w:color="auto"/>
      </w:divBdr>
    </w:div>
    <w:div w:id="491027758">
      <w:bodyDiv w:val="1"/>
      <w:marLeft w:val="0"/>
      <w:marRight w:val="0"/>
      <w:marTop w:val="0"/>
      <w:marBottom w:val="0"/>
      <w:divBdr>
        <w:top w:val="none" w:sz="0" w:space="0" w:color="auto"/>
        <w:left w:val="none" w:sz="0" w:space="0" w:color="auto"/>
        <w:bottom w:val="none" w:sz="0" w:space="0" w:color="auto"/>
        <w:right w:val="none" w:sz="0" w:space="0" w:color="auto"/>
      </w:divBdr>
    </w:div>
    <w:div w:id="848526458">
      <w:bodyDiv w:val="1"/>
      <w:marLeft w:val="0"/>
      <w:marRight w:val="0"/>
      <w:marTop w:val="0"/>
      <w:marBottom w:val="0"/>
      <w:divBdr>
        <w:top w:val="none" w:sz="0" w:space="0" w:color="auto"/>
        <w:left w:val="none" w:sz="0" w:space="0" w:color="auto"/>
        <w:bottom w:val="none" w:sz="0" w:space="0" w:color="auto"/>
        <w:right w:val="none" w:sz="0" w:space="0" w:color="auto"/>
      </w:divBdr>
      <w:divsChild>
        <w:div w:id="1769428546">
          <w:marLeft w:val="547"/>
          <w:marRight w:val="0"/>
          <w:marTop w:val="0"/>
          <w:marBottom w:val="0"/>
          <w:divBdr>
            <w:top w:val="none" w:sz="0" w:space="0" w:color="auto"/>
            <w:left w:val="none" w:sz="0" w:space="0" w:color="auto"/>
            <w:bottom w:val="none" w:sz="0" w:space="0" w:color="auto"/>
            <w:right w:val="none" w:sz="0" w:space="0" w:color="auto"/>
          </w:divBdr>
        </w:div>
      </w:divsChild>
    </w:div>
    <w:div w:id="961693575">
      <w:bodyDiv w:val="1"/>
      <w:marLeft w:val="0"/>
      <w:marRight w:val="0"/>
      <w:marTop w:val="0"/>
      <w:marBottom w:val="0"/>
      <w:divBdr>
        <w:top w:val="none" w:sz="0" w:space="0" w:color="auto"/>
        <w:left w:val="none" w:sz="0" w:space="0" w:color="auto"/>
        <w:bottom w:val="none" w:sz="0" w:space="0" w:color="auto"/>
        <w:right w:val="none" w:sz="0" w:space="0" w:color="auto"/>
      </w:divBdr>
    </w:div>
    <w:div w:id="1052386969">
      <w:bodyDiv w:val="1"/>
      <w:marLeft w:val="0"/>
      <w:marRight w:val="0"/>
      <w:marTop w:val="0"/>
      <w:marBottom w:val="0"/>
      <w:divBdr>
        <w:top w:val="none" w:sz="0" w:space="0" w:color="auto"/>
        <w:left w:val="none" w:sz="0" w:space="0" w:color="auto"/>
        <w:bottom w:val="none" w:sz="0" w:space="0" w:color="auto"/>
        <w:right w:val="none" w:sz="0" w:space="0" w:color="auto"/>
      </w:divBdr>
      <w:divsChild>
        <w:div w:id="612051796">
          <w:marLeft w:val="547"/>
          <w:marRight w:val="0"/>
          <w:marTop w:val="101"/>
          <w:marBottom w:val="0"/>
          <w:divBdr>
            <w:top w:val="none" w:sz="0" w:space="0" w:color="auto"/>
            <w:left w:val="none" w:sz="0" w:space="0" w:color="auto"/>
            <w:bottom w:val="none" w:sz="0" w:space="0" w:color="auto"/>
            <w:right w:val="none" w:sz="0" w:space="0" w:color="auto"/>
          </w:divBdr>
        </w:div>
        <w:div w:id="12848980">
          <w:marLeft w:val="547"/>
          <w:marRight w:val="0"/>
          <w:marTop w:val="101"/>
          <w:marBottom w:val="0"/>
          <w:divBdr>
            <w:top w:val="none" w:sz="0" w:space="0" w:color="auto"/>
            <w:left w:val="none" w:sz="0" w:space="0" w:color="auto"/>
            <w:bottom w:val="none" w:sz="0" w:space="0" w:color="auto"/>
            <w:right w:val="none" w:sz="0" w:space="0" w:color="auto"/>
          </w:divBdr>
        </w:div>
        <w:div w:id="898437439">
          <w:marLeft w:val="547"/>
          <w:marRight w:val="0"/>
          <w:marTop w:val="101"/>
          <w:marBottom w:val="0"/>
          <w:divBdr>
            <w:top w:val="none" w:sz="0" w:space="0" w:color="auto"/>
            <w:left w:val="none" w:sz="0" w:space="0" w:color="auto"/>
            <w:bottom w:val="none" w:sz="0" w:space="0" w:color="auto"/>
            <w:right w:val="none" w:sz="0" w:space="0" w:color="auto"/>
          </w:divBdr>
        </w:div>
        <w:div w:id="1130703500">
          <w:marLeft w:val="547"/>
          <w:marRight w:val="0"/>
          <w:marTop w:val="101"/>
          <w:marBottom w:val="0"/>
          <w:divBdr>
            <w:top w:val="none" w:sz="0" w:space="0" w:color="auto"/>
            <w:left w:val="none" w:sz="0" w:space="0" w:color="auto"/>
            <w:bottom w:val="none" w:sz="0" w:space="0" w:color="auto"/>
            <w:right w:val="none" w:sz="0" w:space="0" w:color="auto"/>
          </w:divBdr>
        </w:div>
      </w:divsChild>
    </w:div>
    <w:div w:id="1196456968">
      <w:bodyDiv w:val="1"/>
      <w:marLeft w:val="0"/>
      <w:marRight w:val="0"/>
      <w:marTop w:val="0"/>
      <w:marBottom w:val="0"/>
      <w:divBdr>
        <w:top w:val="none" w:sz="0" w:space="0" w:color="auto"/>
        <w:left w:val="none" w:sz="0" w:space="0" w:color="auto"/>
        <w:bottom w:val="none" w:sz="0" w:space="0" w:color="auto"/>
        <w:right w:val="none" w:sz="0" w:space="0" w:color="auto"/>
      </w:divBdr>
      <w:divsChild>
        <w:div w:id="826556651">
          <w:marLeft w:val="547"/>
          <w:marRight w:val="0"/>
          <w:marTop w:val="0"/>
          <w:marBottom w:val="0"/>
          <w:divBdr>
            <w:top w:val="none" w:sz="0" w:space="0" w:color="auto"/>
            <w:left w:val="none" w:sz="0" w:space="0" w:color="auto"/>
            <w:bottom w:val="none" w:sz="0" w:space="0" w:color="auto"/>
            <w:right w:val="none" w:sz="0" w:space="0" w:color="auto"/>
          </w:divBdr>
        </w:div>
        <w:div w:id="41445858">
          <w:marLeft w:val="547"/>
          <w:marRight w:val="0"/>
          <w:marTop w:val="0"/>
          <w:marBottom w:val="160"/>
          <w:divBdr>
            <w:top w:val="none" w:sz="0" w:space="0" w:color="auto"/>
            <w:left w:val="none" w:sz="0" w:space="0" w:color="auto"/>
            <w:bottom w:val="none" w:sz="0" w:space="0" w:color="auto"/>
            <w:right w:val="none" w:sz="0" w:space="0" w:color="auto"/>
          </w:divBdr>
        </w:div>
        <w:div w:id="1140340549">
          <w:marLeft w:val="547"/>
          <w:marRight w:val="0"/>
          <w:marTop w:val="0"/>
          <w:marBottom w:val="0"/>
          <w:divBdr>
            <w:top w:val="none" w:sz="0" w:space="0" w:color="auto"/>
            <w:left w:val="none" w:sz="0" w:space="0" w:color="auto"/>
            <w:bottom w:val="none" w:sz="0" w:space="0" w:color="auto"/>
            <w:right w:val="none" w:sz="0" w:space="0" w:color="auto"/>
          </w:divBdr>
        </w:div>
        <w:div w:id="2001231290">
          <w:marLeft w:val="547"/>
          <w:marRight w:val="0"/>
          <w:marTop w:val="0"/>
          <w:marBottom w:val="160"/>
          <w:divBdr>
            <w:top w:val="none" w:sz="0" w:space="0" w:color="auto"/>
            <w:left w:val="none" w:sz="0" w:space="0" w:color="auto"/>
            <w:bottom w:val="none" w:sz="0" w:space="0" w:color="auto"/>
            <w:right w:val="none" w:sz="0" w:space="0" w:color="auto"/>
          </w:divBdr>
        </w:div>
        <w:div w:id="2108382927">
          <w:marLeft w:val="547"/>
          <w:marRight w:val="0"/>
          <w:marTop w:val="0"/>
          <w:marBottom w:val="160"/>
          <w:divBdr>
            <w:top w:val="none" w:sz="0" w:space="0" w:color="auto"/>
            <w:left w:val="none" w:sz="0" w:space="0" w:color="auto"/>
            <w:bottom w:val="none" w:sz="0" w:space="0" w:color="auto"/>
            <w:right w:val="none" w:sz="0" w:space="0" w:color="auto"/>
          </w:divBdr>
        </w:div>
      </w:divsChild>
    </w:div>
    <w:div w:id="1442872191">
      <w:bodyDiv w:val="1"/>
      <w:marLeft w:val="0"/>
      <w:marRight w:val="0"/>
      <w:marTop w:val="0"/>
      <w:marBottom w:val="0"/>
      <w:divBdr>
        <w:top w:val="none" w:sz="0" w:space="0" w:color="auto"/>
        <w:left w:val="none" w:sz="0" w:space="0" w:color="auto"/>
        <w:bottom w:val="none" w:sz="0" w:space="0" w:color="auto"/>
        <w:right w:val="none" w:sz="0" w:space="0" w:color="auto"/>
      </w:divBdr>
    </w:div>
    <w:div w:id="1568373511">
      <w:bodyDiv w:val="1"/>
      <w:marLeft w:val="0"/>
      <w:marRight w:val="0"/>
      <w:marTop w:val="0"/>
      <w:marBottom w:val="0"/>
      <w:divBdr>
        <w:top w:val="none" w:sz="0" w:space="0" w:color="auto"/>
        <w:left w:val="none" w:sz="0" w:space="0" w:color="auto"/>
        <w:bottom w:val="none" w:sz="0" w:space="0" w:color="auto"/>
        <w:right w:val="none" w:sz="0" w:space="0" w:color="auto"/>
      </w:divBdr>
    </w:div>
    <w:div w:id="1595898588">
      <w:bodyDiv w:val="1"/>
      <w:marLeft w:val="0"/>
      <w:marRight w:val="0"/>
      <w:marTop w:val="0"/>
      <w:marBottom w:val="0"/>
      <w:divBdr>
        <w:top w:val="none" w:sz="0" w:space="0" w:color="auto"/>
        <w:left w:val="none" w:sz="0" w:space="0" w:color="auto"/>
        <w:bottom w:val="none" w:sz="0" w:space="0" w:color="auto"/>
        <w:right w:val="none" w:sz="0" w:space="0" w:color="auto"/>
      </w:divBdr>
    </w:div>
    <w:div w:id="1784301371">
      <w:bodyDiv w:val="1"/>
      <w:marLeft w:val="0"/>
      <w:marRight w:val="0"/>
      <w:marTop w:val="0"/>
      <w:marBottom w:val="0"/>
      <w:divBdr>
        <w:top w:val="none" w:sz="0" w:space="0" w:color="auto"/>
        <w:left w:val="none" w:sz="0" w:space="0" w:color="auto"/>
        <w:bottom w:val="none" w:sz="0" w:space="0" w:color="auto"/>
        <w:right w:val="none" w:sz="0" w:space="0" w:color="auto"/>
      </w:divBdr>
    </w:div>
    <w:div w:id="2000693883">
      <w:bodyDiv w:val="1"/>
      <w:marLeft w:val="0"/>
      <w:marRight w:val="0"/>
      <w:marTop w:val="0"/>
      <w:marBottom w:val="0"/>
      <w:divBdr>
        <w:top w:val="none" w:sz="0" w:space="0" w:color="auto"/>
        <w:left w:val="none" w:sz="0" w:space="0" w:color="auto"/>
        <w:bottom w:val="none" w:sz="0" w:space="0" w:color="auto"/>
        <w:right w:val="none" w:sz="0" w:space="0" w:color="auto"/>
      </w:divBdr>
      <w:divsChild>
        <w:div w:id="1847402530">
          <w:marLeft w:val="547"/>
          <w:marRight w:val="0"/>
          <w:marTop w:val="82"/>
          <w:marBottom w:val="0"/>
          <w:divBdr>
            <w:top w:val="none" w:sz="0" w:space="0" w:color="auto"/>
            <w:left w:val="none" w:sz="0" w:space="0" w:color="auto"/>
            <w:bottom w:val="none" w:sz="0" w:space="0" w:color="auto"/>
            <w:right w:val="none" w:sz="0" w:space="0" w:color="auto"/>
          </w:divBdr>
        </w:div>
        <w:div w:id="1271939135">
          <w:marLeft w:val="547"/>
          <w:marRight w:val="0"/>
          <w:marTop w:val="82"/>
          <w:marBottom w:val="0"/>
          <w:divBdr>
            <w:top w:val="none" w:sz="0" w:space="0" w:color="auto"/>
            <w:left w:val="none" w:sz="0" w:space="0" w:color="auto"/>
            <w:bottom w:val="none" w:sz="0" w:space="0" w:color="auto"/>
            <w:right w:val="none" w:sz="0" w:space="0" w:color="auto"/>
          </w:divBdr>
        </w:div>
        <w:div w:id="819539448">
          <w:marLeft w:val="547"/>
          <w:marRight w:val="0"/>
          <w:marTop w:val="0"/>
          <w:marBottom w:val="0"/>
          <w:divBdr>
            <w:top w:val="none" w:sz="0" w:space="0" w:color="auto"/>
            <w:left w:val="none" w:sz="0" w:space="0" w:color="auto"/>
            <w:bottom w:val="none" w:sz="0" w:space="0" w:color="auto"/>
            <w:right w:val="none" w:sz="0" w:space="0" w:color="auto"/>
          </w:divBdr>
        </w:div>
        <w:div w:id="19326597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cheshirechildrenstrust.co.uk/our-way-of-working/" TargetMode="External"/><Relationship Id="rId18" Type="http://schemas.openxmlformats.org/officeDocument/2006/relationships/hyperlink" Target="mailto:Part-timeTTandAP@cheshirewestandchester.gov.uk"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alternative-provision" TargetMode="External"/><Relationship Id="rId25" Type="http://schemas.openxmlformats.org/officeDocument/2006/relationships/hyperlink" Target="mailto:Part-timeTTandAP@cheshirewestandchester.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upporting-pupils-at-school-with-medical-conditions--3" TargetMode="External"/><Relationship Id="rId20" Type="http://schemas.openxmlformats.org/officeDocument/2006/relationships/image" Target="media/image3.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1.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education-for-children-with-health-needs-who-cannot-attend-school" TargetMode="External"/><Relationship Id="rId23" Type="http://schemas.openxmlformats.org/officeDocument/2006/relationships/image" Target="media/image4.emf"/><Relationship Id="rId28" Type="http://schemas.openxmlformats.org/officeDocument/2006/relationships/diagramQuickStyle" Target="diagrams/quickStyle1.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art-timeTTandAP@cheshirewestandchester.gov.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shirewestandchester.gov.uk/residents/education-and-learning/medical-needs.aspx" TargetMode="External"/><Relationship Id="rId22" Type="http://schemas.openxmlformats.org/officeDocument/2006/relationships/hyperlink" Target="https://earlyhelpandpreventiononline.cheshirewestandchester.gov.uk/web/portal/pages/home"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213B-F9E7-4D18-B3F6-FEC2F31A584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50889756-9707-463E-850C-2E4FECF271FA}">
      <dgm:prSet phldrT="[Text]"/>
      <dgm:spPr/>
      <dgm:t>
        <a:bodyPr/>
        <a:lstStyle/>
        <a:p>
          <a:r>
            <a:rPr lang="en-GB"/>
            <a:t>Consideration </a:t>
          </a:r>
        </a:p>
      </dgm:t>
    </dgm:pt>
    <dgm:pt modelId="{E4AB2BD1-FA51-4DF5-B5F9-26CA4522D277}" type="parTrans" cxnId="{327BC4B3-88D0-4A61-A0E4-6B60AC1DB66A}">
      <dgm:prSet/>
      <dgm:spPr/>
      <dgm:t>
        <a:bodyPr/>
        <a:lstStyle/>
        <a:p>
          <a:endParaRPr lang="en-GB"/>
        </a:p>
      </dgm:t>
    </dgm:pt>
    <dgm:pt modelId="{63C71F04-2F82-45D3-B92D-64FFBFC8A1DA}" type="sibTrans" cxnId="{327BC4B3-88D0-4A61-A0E4-6B60AC1DB66A}">
      <dgm:prSet/>
      <dgm:spPr/>
      <dgm:t>
        <a:bodyPr/>
        <a:lstStyle/>
        <a:p>
          <a:endParaRPr lang="en-GB"/>
        </a:p>
      </dgm:t>
    </dgm:pt>
    <dgm:pt modelId="{55B01B61-346A-4BA3-8BFC-FDB7160347C1}">
      <dgm:prSet phldrT="[Text]" custT="1"/>
      <dgm:spPr/>
      <dgm:t>
        <a:bodyPr/>
        <a:lstStyle/>
        <a:p>
          <a:r>
            <a:rPr lang="en-GB" sz="1400"/>
            <a:t>Does the pupil have medical/healthcare needs? If yes refer to Medical Needs Policy.</a:t>
          </a:r>
        </a:p>
      </dgm:t>
    </dgm:pt>
    <dgm:pt modelId="{4666FDF1-319F-4B42-A3C0-E154A860251E}" type="parTrans" cxnId="{81E5F35D-2D82-465A-9312-03A9D2AE1A3C}">
      <dgm:prSet/>
      <dgm:spPr/>
      <dgm:t>
        <a:bodyPr/>
        <a:lstStyle/>
        <a:p>
          <a:endParaRPr lang="en-GB"/>
        </a:p>
      </dgm:t>
    </dgm:pt>
    <dgm:pt modelId="{02E66C34-6FE7-4520-BD6D-16B15DD9D305}" type="sibTrans" cxnId="{81E5F35D-2D82-465A-9312-03A9D2AE1A3C}">
      <dgm:prSet/>
      <dgm:spPr/>
      <dgm:t>
        <a:bodyPr/>
        <a:lstStyle/>
        <a:p>
          <a:endParaRPr lang="en-GB"/>
        </a:p>
      </dgm:t>
    </dgm:pt>
    <dgm:pt modelId="{5A161735-0451-4376-9AFA-751B0AF60783}">
      <dgm:prSet phldrT="[Text]" custT="1"/>
      <dgm:spPr/>
      <dgm:t>
        <a:bodyPr/>
        <a:lstStyle/>
        <a:p>
          <a:r>
            <a:rPr lang="en-GB" sz="1400"/>
            <a:t>Does the pupil need a pastoral or reintegration plan? If yes follow stages below.</a:t>
          </a:r>
        </a:p>
      </dgm:t>
    </dgm:pt>
    <dgm:pt modelId="{D487EE69-B893-458C-B4E9-DB5C4D07CDA2}" type="parTrans" cxnId="{CA28F18F-3945-4456-8907-57A81A60C13A}">
      <dgm:prSet/>
      <dgm:spPr/>
      <dgm:t>
        <a:bodyPr/>
        <a:lstStyle/>
        <a:p>
          <a:endParaRPr lang="en-GB"/>
        </a:p>
      </dgm:t>
    </dgm:pt>
    <dgm:pt modelId="{246A7996-F9DF-4C59-8EA1-1A0D459A1F9F}" type="sibTrans" cxnId="{CA28F18F-3945-4456-8907-57A81A60C13A}">
      <dgm:prSet/>
      <dgm:spPr/>
      <dgm:t>
        <a:bodyPr/>
        <a:lstStyle/>
        <a:p>
          <a:endParaRPr lang="en-GB"/>
        </a:p>
      </dgm:t>
    </dgm:pt>
    <dgm:pt modelId="{03A1FAC4-2171-4B5F-9CA6-916B0E14D467}">
      <dgm:prSet phldrT="[Text]"/>
      <dgm:spPr/>
      <dgm:t>
        <a:bodyPr/>
        <a:lstStyle/>
        <a:p>
          <a:r>
            <a:rPr lang="en-GB"/>
            <a:t>Planning &amp; Agreement</a:t>
          </a:r>
        </a:p>
      </dgm:t>
    </dgm:pt>
    <dgm:pt modelId="{736D10AD-9489-41F1-8A94-2C37D70312CA}" type="parTrans" cxnId="{5CBD8ABD-C837-43AB-B094-2894F85691B2}">
      <dgm:prSet/>
      <dgm:spPr/>
      <dgm:t>
        <a:bodyPr/>
        <a:lstStyle/>
        <a:p>
          <a:endParaRPr lang="en-GB"/>
        </a:p>
      </dgm:t>
    </dgm:pt>
    <dgm:pt modelId="{C0069B75-C744-487F-BE85-9FD507CE648A}" type="sibTrans" cxnId="{5CBD8ABD-C837-43AB-B094-2894F85691B2}">
      <dgm:prSet/>
      <dgm:spPr/>
      <dgm:t>
        <a:bodyPr/>
        <a:lstStyle/>
        <a:p>
          <a:endParaRPr lang="en-GB"/>
        </a:p>
      </dgm:t>
    </dgm:pt>
    <dgm:pt modelId="{41E22FD4-2A1F-49E8-99A3-A6FE9B835A7C}">
      <dgm:prSet phldrT="[Text]" custT="1"/>
      <dgm:spPr/>
      <dgm:t>
        <a:bodyPr/>
        <a:lstStyle/>
        <a:p>
          <a:pPr algn="l"/>
          <a:r>
            <a:rPr lang="en-GB" sz="1400"/>
            <a:t>Invite parents and relevant professionals to a planning meeting.</a:t>
          </a:r>
        </a:p>
      </dgm:t>
    </dgm:pt>
    <dgm:pt modelId="{AC6062B2-4BE5-47F0-AF17-21983BEC4480}" type="parTrans" cxnId="{50E46AF3-F38E-4D31-B703-0E4B90F284B3}">
      <dgm:prSet/>
      <dgm:spPr/>
      <dgm:t>
        <a:bodyPr/>
        <a:lstStyle/>
        <a:p>
          <a:endParaRPr lang="en-GB"/>
        </a:p>
      </dgm:t>
    </dgm:pt>
    <dgm:pt modelId="{91F88C08-BBDD-4315-B741-920B07A60172}" type="sibTrans" cxnId="{50E46AF3-F38E-4D31-B703-0E4B90F284B3}">
      <dgm:prSet/>
      <dgm:spPr/>
      <dgm:t>
        <a:bodyPr/>
        <a:lstStyle/>
        <a:p>
          <a:endParaRPr lang="en-GB"/>
        </a:p>
      </dgm:t>
    </dgm:pt>
    <dgm:pt modelId="{1AF30B3E-9C6D-4453-9FEF-92D585BF5AED}">
      <dgm:prSet phldrT="[Text]"/>
      <dgm:spPr/>
      <dgm:t>
        <a:bodyPr/>
        <a:lstStyle/>
        <a:p>
          <a:r>
            <a:rPr lang="en-GB"/>
            <a:t>Review</a:t>
          </a:r>
        </a:p>
      </dgm:t>
    </dgm:pt>
    <dgm:pt modelId="{E7683F26-D6D8-40AC-B31B-F9387805143A}" type="parTrans" cxnId="{08635403-64ED-407B-9262-D3A247850983}">
      <dgm:prSet/>
      <dgm:spPr/>
      <dgm:t>
        <a:bodyPr/>
        <a:lstStyle/>
        <a:p>
          <a:endParaRPr lang="en-GB"/>
        </a:p>
      </dgm:t>
    </dgm:pt>
    <dgm:pt modelId="{D7F90912-7DBF-4E4F-9B3C-9BD0F4B554C4}" type="sibTrans" cxnId="{08635403-64ED-407B-9262-D3A247850983}">
      <dgm:prSet/>
      <dgm:spPr/>
      <dgm:t>
        <a:bodyPr/>
        <a:lstStyle/>
        <a:p>
          <a:endParaRPr lang="en-GB"/>
        </a:p>
      </dgm:t>
    </dgm:pt>
    <dgm:pt modelId="{61055508-35F0-412F-B489-D7AC35AFE275}">
      <dgm:prSet phldrT="[Text]" custT="1"/>
      <dgm:spPr/>
      <dgm:t>
        <a:bodyPr/>
        <a:lstStyle/>
        <a:p>
          <a:r>
            <a:rPr lang="en-GB" sz="1400"/>
            <a:t>Review arrangements with parents and relevant professionals as outlined in the pupil's plan.</a:t>
          </a:r>
        </a:p>
      </dgm:t>
    </dgm:pt>
    <dgm:pt modelId="{95BDA056-96D8-4187-9B2F-2AFCED8118F3}" type="parTrans" cxnId="{7E215E60-8890-4165-BD74-934164B16105}">
      <dgm:prSet/>
      <dgm:spPr/>
      <dgm:t>
        <a:bodyPr/>
        <a:lstStyle/>
        <a:p>
          <a:endParaRPr lang="en-GB"/>
        </a:p>
      </dgm:t>
    </dgm:pt>
    <dgm:pt modelId="{55EC5579-4352-4B1A-BDC2-EE690A1F66B3}" type="sibTrans" cxnId="{7E215E60-8890-4165-BD74-934164B16105}">
      <dgm:prSet/>
      <dgm:spPr/>
      <dgm:t>
        <a:bodyPr/>
        <a:lstStyle/>
        <a:p>
          <a:endParaRPr lang="en-GB"/>
        </a:p>
      </dgm:t>
    </dgm:pt>
    <dgm:pt modelId="{FE7E54E8-DFFC-4FCF-BD71-0233F532845F}">
      <dgm:prSet phldrT="[Text]" custT="1"/>
      <dgm:spPr/>
      <dgm:t>
        <a:bodyPr/>
        <a:lstStyle/>
        <a:p>
          <a:r>
            <a:rPr lang="en-GB" sz="1400">
              <a:solidFill>
                <a:schemeClr val="tx1"/>
              </a:solidFill>
            </a:rPr>
            <a:t>Await the delegated part-time/reduced timetable form at the end date or, request a form be delegated earlier than specified via:   Part-timeTTandAP@cheshirewestandchester.gov.uk if </a:t>
          </a:r>
          <a:r>
            <a:rPr lang="en-GB" sz="1400"/>
            <a:t>the original arrangements have been extended or there has been </a:t>
          </a:r>
          <a:r>
            <a:rPr lang="en-GB" sz="1400" b="1"/>
            <a:t>significant</a:t>
          </a:r>
          <a:r>
            <a:rPr lang="en-GB" sz="1400"/>
            <a:t> changes to the plan.</a:t>
          </a:r>
        </a:p>
      </dgm:t>
    </dgm:pt>
    <dgm:pt modelId="{1FA5F85D-5461-4FFD-B12C-F63EC5C47F05}" type="parTrans" cxnId="{075F3BF6-1DC1-4E84-83A1-CFEBCFA35EE1}">
      <dgm:prSet/>
      <dgm:spPr/>
      <dgm:t>
        <a:bodyPr/>
        <a:lstStyle/>
        <a:p>
          <a:endParaRPr lang="en-GB"/>
        </a:p>
      </dgm:t>
    </dgm:pt>
    <dgm:pt modelId="{62958731-19AE-4FE2-B4A1-8D05ACDDA536}" type="sibTrans" cxnId="{075F3BF6-1DC1-4E84-83A1-CFEBCFA35EE1}">
      <dgm:prSet/>
      <dgm:spPr/>
      <dgm:t>
        <a:bodyPr/>
        <a:lstStyle/>
        <a:p>
          <a:endParaRPr lang="en-GB"/>
        </a:p>
      </dgm:t>
    </dgm:pt>
    <dgm:pt modelId="{29681372-E4E7-412F-AD4D-F51B9B11002F}">
      <dgm:prSet phldrT="[Text]"/>
      <dgm:spPr/>
      <dgm:t>
        <a:bodyPr/>
        <a:lstStyle/>
        <a:p>
          <a:pPr algn="l"/>
          <a:endParaRPr lang="en-GB" sz="800"/>
        </a:p>
      </dgm:t>
    </dgm:pt>
    <dgm:pt modelId="{98493771-0309-4EF7-BFA9-E1AC6886D4A1}" type="parTrans" cxnId="{1E220930-EF94-4044-8A61-B0727E75A95A}">
      <dgm:prSet/>
      <dgm:spPr/>
      <dgm:t>
        <a:bodyPr/>
        <a:lstStyle/>
        <a:p>
          <a:endParaRPr lang="en-GB"/>
        </a:p>
      </dgm:t>
    </dgm:pt>
    <dgm:pt modelId="{81B92085-CDF1-402E-BF92-6AA2C17E9B91}" type="sibTrans" cxnId="{1E220930-EF94-4044-8A61-B0727E75A95A}">
      <dgm:prSet/>
      <dgm:spPr/>
      <dgm:t>
        <a:bodyPr/>
        <a:lstStyle/>
        <a:p>
          <a:endParaRPr lang="en-GB"/>
        </a:p>
      </dgm:t>
    </dgm:pt>
    <dgm:pt modelId="{9640748C-7FFB-423B-8F4F-6F1E4C1CF55B}">
      <dgm:prSet phldrT="[Text]" custT="1"/>
      <dgm:spPr/>
      <dgm:t>
        <a:bodyPr/>
        <a:lstStyle/>
        <a:p>
          <a:pPr algn="l"/>
          <a:r>
            <a:rPr lang="en-GB" sz="1400"/>
            <a:t>Complete risk assessment, set SMART targets, review timescales and an end date for the plan.</a:t>
          </a:r>
        </a:p>
      </dgm:t>
    </dgm:pt>
    <dgm:pt modelId="{22156D92-CF75-4D6E-BA86-D797E22D6EC1}" type="parTrans" cxnId="{F27DF6D3-4A1D-4159-9B0C-9C4BEFC34B7B}">
      <dgm:prSet/>
      <dgm:spPr/>
      <dgm:t>
        <a:bodyPr/>
        <a:lstStyle/>
        <a:p>
          <a:endParaRPr lang="en-GB"/>
        </a:p>
      </dgm:t>
    </dgm:pt>
    <dgm:pt modelId="{AB2C0AE7-A3AD-4E30-8017-345B1DA65A82}" type="sibTrans" cxnId="{F27DF6D3-4A1D-4159-9B0C-9C4BEFC34B7B}">
      <dgm:prSet/>
      <dgm:spPr/>
      <dgm:t>
        <a:bodyPr/>
        <a:lstStyle/>
        <a:p>
          <a:endParaRPr lang="en-GB"/>
        </a:p>
      </dgm:t>
    </dgm:pt>
    <dgm:pt modelId="{D706B9AD-BF11-4070-A3CA-0C250FB89549}">
      <dgm:prSet phldrT="[Text]" custT="1"/>
      <dgm:spPr/>
      <dgm:t>
        <a:bodyPr/>
        <a:lstStyle/>
        <a:p>
          <a:pPr algn="l"/>
          <a:r>
            <a:rPr lang="en-GB" sz="1400"/>
            <a:t>Complete and submit the part-time/reduced </a:t>
          </a:r>
          <a:r>
            <a:rPr lang="en-GB" sz="1400">
              <a:solidFill>
                <a:schemeClr val="tx1"/>
              </a:solidFill>
            </a:rPr>
            <a:t>timetable form online via The Early Help Portal: </a:t>
          </a:r>
          <a:r>
            <a:rPr lang="en-GB" sz="1400"/>
            <a:t>https://earlyhelpandpreventiononline.cheshirewestandchester.gov.uk/web/portal/pages/home</a:t>
          </a:r>
          <a:endParaRPr lang="en-GB" sz="1300">
            <a:solidFill>
              <a:schemeClr val="accent1"/>
            </a:solidFill>
          </a:endParaRPr>
        </a:p>
      </dgm:t>
    </dgm:pt>
    <dgm:pt modelId="{ECA48689-5384-4F9E-A41E-4D038B459AE5}" type="parTrans" cxnId="{42370FE6-541D-4B16-B9F7-39F00B81F488}">
      <dgm:prSet/>
      <dgm:spPr/>
      <dgm:t>
        <a:bodyPr/>
        <a:lstStyle/>
        <a:p>
          <a:endParaRPr lang="en-GB"/>
        </a:p>
      </dgm:t>
    </dgm:pt>
    <dgm:pt modelId="{582423B0-23E3-4EDB-80DB-B5AC7ACDB3D0}" type="sibTrans" cxnId="{42370FE6-541D-4B16-B9F7-39F00B81F488}">
      <dgm:prSet/>
      <dgm:spPr/>
      <dgm:t>
        <a:bodyPr/>
        <a:lstStyle/>
        <a:p>
          <a:endParaRPr lang="en-GB"/>
        </a:p>
      </dgm:t>
    </dgm:pt>
    <dgm:pt modelId="{61FEBA3F-B624-441E-B445-30FBEEA4EB93}">
      <dgm:prSet phldrT="[Text]"/>
      <dgm:spPr/>
      <dgm:t>
        <a:bodyPr/>
        <a:lstStyle/>
        <a:p>
          <a:r>
            <a:rPr lang="en-GB"/>
            <a:t>Ending the plan</a:t>
          </a:r>
        </a:p>
      </dgm:t>
    </dgm:pt>
    <dgm:pt modelId="{F5C54619-57AB-4F4B-90C5-55AB03DCF6F6}" type="parTrans" cxnId="{DC0FE856-102F-407E-9FEE-9F9319189904}">
      <dgm:prSet/>
      <dgm:spPr/>
      <dgm:t>
        <a:bodyPr/>
        <a:lstStyle/>
        <a:p>
          <a:endParaRPr lang="en-GB"/>
        </a:p>
      </dgm:t>
    </dgm:pt>
    <dgm:pt modelId="{C9DC0E4E-0235-4E9F-8CAF-38EEE8E694AE}" type="sibTrans" cxnId="{DC0FE856-102F-407E-9FEE-9F9319189904}">
      <dgm:prSet/>
      <dgm:spPr/>
      <dgm:t>
        <a:bodyPr/>
        <a:lstStyle/>
        <a:p>
          <a:endParaRPr lang="en-GB"/>
        </a:p>
      </dgm:t>
    </dgm:pt>
    <dgm:pt modelId="{17E9C96C-C246-46EF-88F1-DA1CA816D689}">
      <dgm:prSet phldrT="[Text]" custT="1"/>
      <dgm:spPr/>
      <dgm:t>
        <a:bodyPr/>
        <a:lstStyle/>
        <a:p>
          <a:pPr>
            <a:lnSpc>
              <a:spcPct val="90000"/>
            </a:lnSpc>
            <a:spcAft>
              <a:spcPct val="15000"/>
            </a:spcAft>
          </a:pPr>
          <a:r>
            <a:rPr lang="en-GB" sz="1400"/>
            <a:t>After 6 or 12 weeks (or when the pupil's medical needs allow) formally end the plan.</a:t>
          </a:r>
          <a:endParaRPr lang="en-GB" sz="4400"/>
        </a:p>
      </dgm:t>
    </dgm:pt>
    <dgm:pt modelId="{6037A226-110A-4FBE-9576-16564914D5D6}" type="parTrans" cxnId="{E084490D-0DD5-4361-94B6-0A0A184FEA12}">
      <dgm:prSet/>
      <dgm:spPr/>
      <dgm:t>
        <a:bodyPr/>
        <a:lstStyle/>
        <a:p>
          <a:endParaRPr lang="en-GB"/>
        </a:p>
      </dgm:t>
    </dgm:pt>
    <dgm:pt modelId="{0AD4E98E-A0F2-4D73-AA08-4200C62C1FB6}" type="sibTrans" cxnId="{E084490D-0DD5-4361-94B6-0A0A184FEA12}">
      <dgm:prSet/>
      <dgm:spPr/>
      <dgm:t>
        <a:bodyPr/>
        <a:lstStyle/>
        <a:p>
          <a:endParaRPr lang="en-GB"/>
        </a:p>
      </dgm:t>
    </dgm:pt>
    <dgm:pt modelId="{038287A3-C412-4EF8-9E4C-F26641783C94}">
      <dgm:prSet phldrT="[Text]" custT="1"/>
      <dgm:spPr/>
      <dgm:t>
        <a:bodyPr/>
        <a:lstStyle/>
        <a:p>
          <a:pPr>
            <a:lnSpc>
              <a:spcPct val="90000"/>
            </a:lnSpc>
            <a:spcAft>
              <a:spcPct val="15000"/>
            </a:spcAft>
          </a:pPr>
          <a:r>
            <a:rPr lang="en-GB" sz="1400">
              <a:solidFill>
                <a:schemeClr val="tx1"/>
              </a:solidFill>
            </a:rPr>
            <a:t>Await the delegated part-time/reduced timetable form or, request a form be delegated earlier than the specified end date via Part-timeTTandAP@cheshirewestandchester.gov.uk to inform us that the plan has ended. Delegated forms need to be returned within 10 school days.</a:t>
          </a:r>
        </a:p>
      </dgm:t>
    </dgm:pt>
    <dgm:pt modelId="{78CF0493-7B46-4A17-86BC-0FA788FB11FF}" type="parTrans" cxnId="{D6F0868D-71B3-41A5-A1E2-B41E1E56E57F}">
      <dgm:prSet/>
      <dgm:spPr/>
      <dgm:t>
        <a:bodyPr/>
        <a:lstStyle/>
        <a:p>
          <a:endParaRPr lang="en-GB"/>
        </a:p>
      </dgm:t>
    </dgm:pt>
    <dgm:pt modelId="{E3089D6A-EE24-41AD-91C0-229AF5E40A9D}" type="sibTrans" cxnId="{D6F0868D-71B3-41A5-A1E2-B41E1E56E57F}">
      <dgm:prSet/>
      <dgm:spPr/>
      <dgm:t>
        <a:bodyPr/>
        <a:lstStyle/>
        <a:p>
          <a:endParaRPr lang="en-GB"/>
        </a:p>
      </dgm:t>
    </dgm:pt>
    <dgm:pt modelId="{5C12E533-804D-4EDF-A865-4C2C34E5C476}" type="pres">
      <dgm:prSet presAssocID="{84C1213B-F9E7-4D18-B3F6-FEC2F31A584C}" presName="linearFlow" presStyleCnt="0">
        <dgm:presLayoutVars>
          <dgm:dir/>
          <dgm:animLvl val="lvl"/>
          <dgm:resizeHandles val="exact"/>
        </dgm:presLayoutVars>
      </dgm:prSet>
      <dgm:spPr/>
    </dgm:pt>
    <dgm:pt modelId="{2E14054A-5C0F-42B7-88EF-6708EAD099F7}" type="pres">
      <dgm:prSet presAssocID="{50889756-9707-463E-850C-2E4FECF271FA}" presName="composite" presStyleCnt="0"/>
      <dgm:spPr/>
    </dgm:pt>
    <dgm:pt modelId="{238F4C13-BAB7-42FC-B574-1C8C0FFED417}" type="pres">
      <dgm:prSet presAssocID="{50889756-9707-463E-850C-2E4FECF271FA}" presName="parentText" presStyleLbl="alignNode1" presStyleIdx="0" presStyleCnt="4">
        <dgm:presLayoutVars>
          <dgm:chMax val="1"/>
          <dgm:bulletEnabled val="1"/>
        </dgm:presLayoutVars>
      </dgm:prSet>
      <dgm:spPr/>
    </dgm:pt>
    <dgm:pt modelId="{218F6E68-1EEE-4118-AD7F-FA3250BC520A}" type="pres">
      <dgm:prSet presAssocID="{50889756-9707-463E-850C-2E4FECF271FA}" presName="descendantText" presStyleLbl="alignAcc1" presStyleIdx="0" presStyleCnt="4" custScaleY="110143" custLinFactNeighborX="614" custLinFactNeighborY="6243">
        <dgm:presLayoutVars>
          <dgm:bulletEnabled val="1"/>
        </dgm:presLayoutVars>
      </dgm:prSet>
      <dgm:spPr/>
    </dgm:pt>
    <dgm:pt modelId="{67177627-E774-44B5-AC2D-BAADC2C98CF7}" type="pres">
      <dgm:prSet presAssocID="{63C71F04-2F82-45D3-B92D-64FFBFC8A1DA}" presName="sp" presStyleCnt="0"/>
      <dgm:spPr/>
    </dgm:pt>
    <dgm:pt modelId="{444C0634-1F95-4FE6-AA35-9AC43A4DD210}" type="pres">
      <dgm:prSet presAssocID="{03A1FAC4-2171-4B5F-9CA6-916B0E14D467}" presName="composite" presStyleCnt="0"/>
      <dgm:spPr/>
    </dgm:pt>
    <dgm:pt modelId="{D3B66C48-F4E2-444F-882C-5A5AD754BF64}" type="pres">
      <dgm:prSet presAssocID="{03A1FAC4-2171-4B5F-9CA6-916B0E14D467}" presName="parentText" presStyleLbl="alignNode1" presStyleIdx="1" presStyleCnt="4">
        <dgm:presLayoutVars>
          <dgm:chMax val="1"/>
          <dgm:bulletEnabled val="1"/>
        </dgm:presLayoutVars>
      </dgm:prSet>
      <dgm:spPr/>
    </dgm:pt>
    <dgm:pt modelId="{368E329A-5B8B-4D37-8984-1B5CE827A24F}" type="pres">
      <dgm:prSet presAssocID="{03A1FAC4-2171-4B5F-9CA6-916B0E14D467}" presName="descendantText" presStyleLbl="alignAcc1" presStyleIdx="1" presStyleCnt="4" custScaleY="170479" custLinFactNeighborY="-7236">
        <dgm:presLayoutVars>
          <dgm:bulletEnabled val="1"/>
        </dgm:presLayoutVars>
      </dgm:prSet>
      <dgm:spPr/>
    </dgm:pt>
    <dgm:pt modelId="{79DBBBA5-1C01-42E0-B8F6-7CEE253D0108}" type="pres">
      <dgm:prSet presAssocID="{C0069B75-C744-487F-BE85-9FD507CE648A}" presName="sp" presStyleCnt="0"/>
      <dgm:spPr/>
    </dgm:pt>
    <dgm:pt modelId="{66F8D8BC-8CDF-47B3-9BEA-5ACDDD96AB7D}" type="pres">
      <dgm:prSet presAssocID="{1AF30B3E-9C6D-4453-9FEF-92D585BF5AED}" presName="composite" presStyleCnt="0"/>
      <dgm:spPr/>
    </dgm:pt>
    <dgm:pt modelId="{95C32976-AB19-471D-B49D-E6E4AE2A661A}" type="pres">
      <dgm:prSet presAssocID="{1AF30B3E-9C6D-4453-9FEF-92D585BF5AED}" presName="parentText" presStyleLbl="alignNode1" presStyleIdx="2" presStyleCnt="4">
        <dgm:presLayoutVars>
          <dgm:chMax val="1"/>
          <dgm:bulletEnabled val="1"/>
        </dgm:presLayoutVars>
      </dgm:prSet>
      <dgm:spPr/>
    </dgm:pt>
    <dgm:pt modelId="{3AD92166-BB28-411E-B514-0B6E7352D3BA}" type="pres">
      <dgm:prSet presAssocID="{1AF30B3E-9C6D-4453-9FEF-92D585BF5AED}" presName="descendantText" presStyleLbl="alignAcc1" presStyleIdx="2" presStyleCnt="4" custScaleY="146885">
        <dgm:presLayoutVars>
          <dgm:bulletEnabled val="1"/>
        </dgm:presLayoutVars>
      </dgm:prSet>
      <dgm:spPr/>
    </dgm:pt>
    <dgm:pt modelId="{349D6859-3DE8-4E29-8758-66A37ACE12C5}" type="pres">
      <dgm:prSet presAssocID="{D7F90912-7DBF-4E4F-9B3C-9BD0F4B554C4}" presName="sp" presStyleCnt="0"/>
      <dgm:spPr/>
    </dgm:pt>
    <dgm:pt modelId="{3A6CD878-E87A-4B74-B898-8E3F946C934D}" type="pres">
      <dgm:prSet presAssocID="{61FEBA3F-B624-441E-B445-30FBEEA4EB93}" presName="composite" presStyleCnt="0"/>
      <dgm:spPr/>
    </dgm:pt>
    <dgm:pt modelId="{FA99BBFC-C5E4-4D5A-99EC-B67C61FBEA05}" type="pres">
      <dgm:prSet presAssocID="{61FEBA3F-B624-441E-B445-30FBEEA4EB93}" presName="parentText" presStyleLbl="alignNode1" presStyleIdx="3" presStyleCnt="4">
        <dgm:presLayoutVars>
          <dgm:chMax val="1"/>
          <dgm:bulletEnabled val="1"/>
        </dgm:presLayoutVars>
      </dgm:prSet>
      <dgm:spPr/>
    </dgm:pt>
    <dgm:pt modelId="{F169B629-027A-4905-921B-CDBA3D33A11B}" type="pres">
      <dgm:prSet presAssocID="{61FEBA3F-B624-441E-B445-30FBEEA4EB93}" presName="descendantText" presStyleLbl="alignAcc1" presStyleIdx="3" presStyleCnt="4" custScaleY="150942" custLinFactNeighborX="494" custLinFactNeighborY="-2372">
        <dgm:presLayoutVars>
          <dgm:bulletEnabled val="1"/>
        </dgm:presLayoutVars>
      </dgm:prSet>
      <dgm:spPr/>
    </dgm:pt>
  </dgm:ptLst>
  <dgm:cxnLst>
    <dgm:cxn modelId="{08635403-64ED-407B-9262-D3A247850983}" srcId="{84C1213B-F9E7-4D18-B3F6-FEC2F31A584C}" destId="{1AF30B3E-9C6D-4453-9FEF-92D585BF5AED}" srcOrd="2" destOrd="0" parTransId="{E7683F26-D6D8-40AC-B31B-F9387805143A}" sibTransId="{D7F90912-7DBF-4E4F-9B3C-9BD0F4B554C4}"/>
    <dgm:cxn modelId="{E084490D-0DD5-4361-94B6-0A0A184FEA12}" srcId="{61FEBA3F-B624-441E-B445-30FBEEA4EB93}" destId="{17E9C96C-C246-46EF-88F1-DA1CA816D689}" srcOrd="0" destOrd="0" parTransId="{6037A226-110A-4FBE-9576-16564914D5D6}" sibTransId="{0AD4E98E-A0F2-4D73-AA08-4200C62C1FB6}"/>
    <dgm:cxn modelId="{BD120127-9FC6-4945-BFA6-BAC3F1DC3469}" type="presOf" srcId="{03A1FAC4-2171-4B5F-9CA6-916B0E14D467}" destId="{D3B66C48-F4E2-444F-882C-5A5AD754BF64}" srcOrd="0" destOrd="0" presId="urn:microsoft.com/office/officeart/2005/8/layout/chevron2"/>
    <dgm:cxn modelId="{9683652C-2513-4823-BEC6-F4BDDAD180F6}" type="presOf" srcId="{29681372-E4E7-412F-AD4D-F51B9B11002F}" destId="{368E329A-5B8B-4D37-8984-1B5CE827A24F}" srcOrd="0" destOrd="3" presId="urn:microsoft.com/office/officeart/2005/8/layout/chevron2"/>
    <dgm:cxn modelId="{1E220930-EF94-4044-8A61-B0727E75A95A}" srcId="{03A1FAC4-2171-4B5F-9CA6-916B0E14D467}" destId="{29681372-E4E7-412F-AD4D-F51B9B11002F}" srcOrd="3" destOrd="0" parTransId="{98493771-0309-4EF7-BFA9-E1AC6886D4A1}" sibTransId="{81B92085-CDF1-402E-BF92-6AA2C17E9B91}"/>
    <dgm:cxn modelId="{CF1DA136-9242-4AD3-91B7-3192BF8D1145}" type="presOf" srcId="{038287A3-C412-4EF8-9E4C-F26641783C94}" destId="{F169B629-027A-4905-921B-CDBA3D33A11B}" srcOrd="0" destOrd="1" presId="urn:microsoft.com/office/officeart/2005/8/layout/chevron2"/>
    <dgm:cxn modelId="{0D37903A-0CEB-4931-9386-6F87C3EFCDA4}" type="presOf" srcId="{D706B9AD-BF11-4070-A3CA-0C250FB89549}" destId="{368E329A-5B8B-4D37-8984-1B5CE827A24F}" srcOrd="0" destOrd="2" presId="urn:microsoft.com/office/officeart/2005/8/layout/chevron2"/>
    <dgm:cxn modelId="{8053865D-9E56-4D1E-BA7A-605771DEFD74}" type="presOf" srcId="{50889756-9707-463E-850C-2E4FECF271FA}" destId="{238F4C13-BAB7-42FC-B574-1C8C0FFED417}" srcOrd="0" destOrd="0" presId="urn:microsoft.com/office/officeart/2005/8/layout/chevron2"/>
    <dgm:cxn modelId="{81E5F35D-2D82-465A-9312-03A9D2AE1A3C}" srcId="{50889756-9707-463E-850C-2E4FECF271FA}" destId="{55B01B61-346A-4BA3-8BFC-FDB7160347C1}" srcOrd="0" destOrd="0" parTransId="{4666FDF1-319F-4B42-A3C0-E154A860251E}" sibTransId="{02E66C34-6FE7-4520-BD6D-16B15DD9D305}"/>
    <dgm:cxn modelId="{7E215E60-8890-4165-BD74-934164B16105}" srcId="{1AF30B3E-9C6D-4453-9FEF-92D585BF5AED}" destId="{61055508-35F0-412F-B489-D7AC35AFE275}" srcOrd="0" destOrd="0" parTransId="{95BDA056-96D8-4187-9B2F-2AFCED8118F3}" sibTransId="{55EC5579-4352-4B1A-BDC2-EE690A1F66B3}"/>
    <dgm:cxn modelId="{6C3BBB42-6177-4BC4-AE77-174333A54F12}" type="presOf" srcId="{55B01B61-346A-4BA3-8BFC-FDB7160347C1}" destId="{218F6E68-1EEE-4118-AD7F-FA3250BC520A}" srcOrd="0" destOrd="0" presId="urn:microsoft.com/office/officeart/2005/8/layout/chevron2"/>
    <dgm:cxn modelId="{3FAF6E74-2B18-47F6-985A-BADC2013F5B1}" type="presOf" srcId="{5A161735-0451-4376-9AFA-751B0AF60783}" destId="{218F6E68-1EEE-4118-AD7F-FA3250BC520A}" srcOrd="0" destOrd="1" presId="urn:microsoft.com/office/officeart/2005/8/layout/chevron2"/>
    <dgm:cxn modelId="{DC0FE856-102F-407E-9FEE-9F9319189904}" srcId="{84C1213B-F9E7-4D18-B3F6-FEC2F31A584C}" destId="{61FEBA3F-B624-441E-B445-30FBEEA4EB93}" srcOrd="3" destOrd="0" parTransId="{F5C54619-57AB-4F4B-90C5-55AB03DCF6F6}" sibTransId="{C9DC0E4E-0235-4E9F-8CAF-38EEE8E694AE}"/>
    <dgm:cxn modelId="{8D4EE959-6681-48CC-845C-60BC561D5C8E}" type="presOf" srcId="{FE7E54E8-DFFC-4FCF-BD71-0233F532845F}" destId="{3AD92166-BB28-411E-B514-0B6E7352D3BA}" srcOrd="0" destOrd="1" presId="urn:microsoft.com/office/officeart/2005/8/layout/chevron2"/>
    <dgm:cxn modelId="{6A39467D-E942-4B45-8314-1898FDB7134A}" type="presOf" srcId="{41E22FD4-2A1F-49E8-99A3-A6FE9B835A7C}" destId="{368E329A-5B8B-4D37-8984-1B5CE827A24F}" srcOrd="0" destOrd="0" presId="urn:microsoft.com/office/officeart/2005/8/layout/chevron2"/>
    <dgm:cxn modelId="{8C984383-B203-4429-A3AF-8CDEA78CCF28}" type="presOf" srcId="{61FEBA3F-B624-441E-B445-30FBEEA4EB93}" destId="{FA99BBFC-C5E4-4D5A-99EC-B67C61FBEA05}" srcOrd="0" destOrd="0" presId="urn:microsoft.com/office/officeart/2005/8/layout/chevron2"/>
    <dgm:cxn modelId="{D6F0868D-71B3-41A5-A1E2-B41E1E56E57F}" srcId="{61FEBA3F-B624-441E-B445-30FBEEA4EB93}" destId="{038287A3-C412-4EF8-9E4C-F26641783C94}" srcOrd="1" destOrd="0" parTransId="{78CF0493-7B46-4A17-86BC-0FA788FB11FF}" sibTransId="{E3089D6A-EE24-41AD-91C0-229AF5E40A9D}"/>
    <dgm:cxn modelId="{CA28F18F-3945-4456-8907-57A81A60C13A}" srcId="{50889756-9707-463E-850C-2E4FECF271FA}" destId="{5A161735-0451-4376-9AFA-751B0AF60783}" srcOrd="1" destOrd="0" parTransId="{D487EE69-B893-458C-B4E9-DB5C4D07CDA2}" sibTransId="{246A7996-F9DF-4C59-8EA1-1A0D459A1F9F}"/>
    <dgm:cxn modelId="{78257CAE-B393-456F-8F42-AEA61D420D1A}" type="presOf" srcId="{84C1213B-F9E7-4D18-B3F6-FEC2F31A584C}" destId="{5C12E533-804D-4EDF-A865-4C2C34E5C476}" srcOrd="0" destOrd="0" presId="urn:microsoft.com/office/officeart/2005/8/layout/chevron2"/>
    <dgm:cxn modelId="{327BC4B3-88D0-4A61-A0E4-6B60AC1DB66A}" srcId="{84C1213B-F9E7-4D18-B3F6-FEC2F31A584C}" destId="{50889756-9707-463E-850C-2E4FECF271FA}" srcOrd="0" destOrd="0" parTransId="{E4AB2BD1-FA51-4DF5-B5F9-26CA4522D277}" sibTransId="{63C71F04-2F82-45D3-B92D-64FFBFC8A1DA}"/>
    <dgm:cxn modelId="{5CBD8ABD-C837-43AB-B094-2894F85691B2}" srcId="{84C1213B-F9E7-4D18-B3F6-FEC2F31A584C}" destId="{03A1FAC4-2171-4B5F-9CA6-916B0E14D467}" srcOrd="1" destOrd="0" parTransId="{736D10AD-9489-41F1-8A94-2C37D70312CA}" sibTransId="{C0069B75-C744-487F-BE85-9FD507CE648A}"/>
    <dgm:cxn modelId="{73C6B2C2-0555-491A-B4DC-62C4C1098B76}" type="presOf" srcId="{1AF30B3E-9C6D-4453-9FEF-92D585BF5AED}" destId="{95C32976-AB19-471D-B49D-E6E4AE2A661A}" srcOrd="0" destOrd="0" presId="urn:microsoft.com/office/officeart/2005/8/layout/chevron2"/>
    <dgm:cxn modelId="{0644FBC3-0028-420B-8DDC-3403E50EF25E}" type="presOf" srcId="{17E9C96C-C246-46EF-88F1-DA1CA816D689}" destId="{F169B629-027A-4905-921B-CDBA3D33A11B}" srcOrd="0" destOrd="0" presId="urn:microsoft.com/office/officeart/2005/8/layout/chevron2"/>
    <dgm:cxn modelId="{967EA1D1-5B02-48A5-9BEE-C5BD3E6FCB77}" type="presOf" srcId="{9640748C-7FFB-423B-8F4F-6F1E4C1CF55B}" destId="{368E329A-5B8B-4D37-8984-1B5CE827A24F}" srcOrd="0" destOrd="1" presId="urn:microsoft.com/office/officeart/2005/8/layout/chevron2"/>
    <dgm:cxn modelId="{F27DF6D3-4A1D-4159-9B0C-9C4BEFC34B7B}" srcId="{03A1FAC4-2171-4B5F-9CA6-916B0E14D467}" destId="{9640748C-7FFB-423B-8F4F-6F1E4C1CF55B}" srcOrd="1" destOrd="0" parTransId="{22156D92-CF75-4D6E-BA86-D797E22D6EC1}" sibTransId="{AB2C0AE7-A3AD-4E30-8017-345B1DA65A82}"/>
    <dgm:cxn modelId="{76CCE7DA-CD3C-4664-A5F9-7B5331EA73AF}" type="presOf" srcId="{61055508-35F0-412F-B489-D7AC35AFE275}" destId="{3AD92166-BB28-411E-B514-0B6E7352D3BA}" srcOrd="0" destOrd="0" presId="urn:microsoft.com/office/officeart/2005/8/layout/chevron2"/>
    <dgm:cxn modelId="{42370FE6-541D-4B16-B9F7-39F00B81F488}" srcId="{03A1FAC4-2171-4B5F-9CA6-916B0E14D467}" destId="{D706B9AD-BF11-4070-A3CA-0C250FB89549}" srcOrd="2" destOrd="0" parTransId="{ECA48689-5384-4F9E-A41E-4D038B459AE5}" sibTransId="{582423B0-23E3-4EDB-80DB-B5AC7ACDB3D0}"/>
    <dgm:cxn modelId="{50E46AF3-F38E-4D31-B703-0E4B90F284B3}" srcId="{03A1FAC4-2171-4B5F-9CA6-916B0E14D467}" destId="{41E22FD4-2A1F-49E8-99A3-A6FE9B835A7C}" srcOrd="0" destOrd="0" parTransId="{AC6062B2-4BE5-47F0-AF17-21983BEC4480}" sibTransId="{91F88C08-BBDD-4315-B741-920B07A60172}"/>
    <dgm:cxn modelId="{075F3BF6-1DC1-4E84-83A1-CFEBCFA35EE1}" srcId="{1AF30B3E-9C6D-4453-9FEF-92D585BF5AED}" destId="{FE7E54E8-DFFC-4FCF-BD71-0233F532845F}" srcOrd="1" destOrd="0" parTransId="{1FA5F85D-5461-4FFD-B12C-F63EC5C47F05}" sibTransId="{62958731-19AE-4FE2-B4A1-8D05ACDDA536}"/>
    <dgm:cxn modelId="{A6418771-721D-4488-A0A1-03513DA71142}" type="presParOf" srcId="{5C12E533-804D-4EDF-A865-4C2C34E5C476}" destId="{2E14054A-5C0F-42B7-88EF-6708EAD099F7}" srcOrd="0" destOrd="0" presId="urn:microsoft.com/office/officeart/2005/8/layout/chevron2"/>
    <dgm:cxn modelId="{EBC0B5E2-9F93-4BD2-BD34-6663F4423826}" type="presParOf" srcId="{2E14054A-5C0F-42B7-88EF-6708EAD099F7}" destId="{238F4C13-BAB7-42FC-B574-1C8C0FFED417}" srcOrd="0" destOrd="0" presId="urn:microsoft.com/office/officeart/2005/8/layout/chevron2"/>
    <dgm:cxn modelId="{35DE8D6A-49A7-40F1-B239-8E947C3F408D}" type="presParOf" srcId="{2E14054A-5C0F-42B7-88EF-6708EAD099F7}" destId="{218F6E68-1EEE-4118-AD7F-FA3250BC520A}" srcOrd="1" destOrd="0" presId="urn:microsoft.com/office/officeart/2005/8/layout/chevron2"/>
    <dgm:cxn modelId="{06063D70-AB87-4361-9518-9769ADC94EAF}" type="presParOf" srcId="{5C12E533-804D-4EDF-A865-4C2C34E5C476}" destId="{67177627-E774-44B5-AC2D-BAADC2C98CF7}" srcOrd="1" destOrd="0" presId="urn:microsoft.com/office/officeart/2005/8/layout/chevron2"/>
    <dgm:cxn modelId="{91F4497D-7BB5-402E-B246-714A574FA7BD}" type="presParOf" srcId="{5C12E533-804D-4EDF-A865-4C2C34E5C476}" destId="{444C0634-1F95-4FE6-AA35-9AC43A4DD210}" srcOrd="2" destOrd="0" presId="urn:microsoft.com/office/officeart/2005/8/layout/chevron2"/>
    <dgm:cxn modelId="{219BFF91-399B-4EEC-A874-DAE6E5CB192A}" type="presParOf" srcId="{444C0634-1F95-4FE6-AA35-9AC43A4DD210}" destId="{D3B66C48-F4E2-444F-882C-5A5AD754BF64}" srcOrd="0" destOrd="0" presId="urn:microsoft.com/office/officeart/2005/8/layout/chevron2"/>
    <dgm:cxn modelId="{E0B3609E-006E-4BC2-BD82-859945E9534C}" type="presParOf" srcId="{444C0634-1F95-4FE6-AA35-9AC43A4DD210}" destId="{368E329A-5B8B-4D37-8984-1B5CE827A24F}" srcOrd="1" destOrd="0" presId="urn:microsoft.com/office/officeart/2005/8/layout/chevron2"/>
    <dgm:cxn modelId="{C2AFB2CF-EAF7-4366-8403-FB1644F80CC8}" type="presParOf" srcId="{5C12E533-804D-4EDF-A865-4C2C34E5C476}" destId="{79DBBBA5-1C01-42E0-B8F6-7CEE253D0108}" srcOrd="3" destOrd="0" presId="urn:microsoft.com/office/officeart/2005/8/layout/chevron2"/>
    <dgm:cxn modelId="{3184475F-DFE1-4064-B097-B94EF9522A10}" type="presParOf" srcId="{5C12E533-804D-4EDF-A865-4C2C34E5C476}" destId="{66F8D8BC-8CDF-47B3-9BEA-5ACDDD96AB7D}" srcOrd="4" destOrd="0" presId="urn:microsoft.com/office/officeart/2005/8/layout/chevron2"/>
    <dgm:cxn modelId="{DEBCF9C1-62AF-407D-AFE1-8757F0B9913E}" type="presParOf" srcId="{66F8D8BC-8CDF-47B3-9BEA-5ACDDD96AB7D}" destId="{95C32976-AB19-471D-B49D-E6E4AE2A661A}" srcOrd="0" destOrd="0" presId="urn:microsoft.com/office/officeart/2005/8/layout/chevron2"/>
    <dgm:cxn modelId="{7F39A66C-CAF6-4E23-9E0E-F895CD6CE1CD}" type="presParOf" srcId="{66F8D8BC-8CDF-47B3-9BEA-5ACDDD96AB7D}" destId="{3AD92166-BB28-411E-B514-0B6E7352D3BA}" srcOrd="1" destOrd="0" presId="urn:microsoft.com/office/officeart/2005/8/layout/chevron2"/>
    <dgm:cxn modelId="{0BC61309-5080-48BC-AFE9-1426FE3D748D}" type="presParOf" srcId="{5C12E533-804D-4EDF-A865-4C2C34E5C476}" destId="{349D6859-3DE8-4E29-8758-66A37ACE12C5}" srcOrd="5" destOrd="0" presId="urn:microsoft.com/office/officeart/2005/8/layout/chevron2"/>
    <dgm:cxn modelId="{841FFC58-F31F-4B92-A652-2D6E761F791D}" type="presParOf" srcId="{5C12E533-804D-4EDF-A865-4C2C34E5C476}" destId="{3A6CD878-E87A-4B74-B898-8E3F946C934D}" srcOrd="6" destOrd="0" presId="urn:microsoft.com/office/officeart/2005/8/layout/chevron2"/>
    <dgm:cxn modelId="{21569F09-8C40-42F7-B7C0-F34D45E42937}" type="presParOf" srcId="{3A6CD878-E87A-4B74-B898-8E3F946C934D}" destId="{FA99BBFC-C5E4-4D5A-99EC-B67C61FBEA05}" srcOrd="0" destOrd="0" presId="urn:microsoft.com/office/officeart/2005/8/layout/chevron2"/>
    <dgm:cxn modelId="{8E134EB3-8163-4E99-B59E-57C201E16C97}" type="presParOf" srcId="{3A6CD878-E87A-4B74-B898-8E3F946C934D}" destId="{F169B629-027A-4905-921B-CDBA3D33A11B}"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F4C13-BAB7-42FC-B574-1C8C0FFED417}">
      <dsp:nvSpPr>
        <dsp:cNvPr id="0" name=""/>
        <dsp:cNvSpPr/>
      </dsp:nvSpPr>
      <dsp:spPr>
        <a:xfrm rot="5400000">
          <a:off x="-216693" y="461633"/>
          <a:ext cx="1444625" cy="1011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Consideration </a:t>
          </a:r>
        </a:p>
      </dsp:txBody>
      <dsp:txXfrm rot="-5400000">
        <a:off x="2" y="750558"/>
        <a:ext cx="1011237" cy="433388"/>
      </dsp:txXfrm>
    </dsp:sp>
    <dsp:sp modelId="{218F6E68-1EEE-4118-AD7F-FA3250BC520A}">
      <dsp:nvSpPr>
        <dsp:cNvPr id="0" name=""/>
        <dsp:cNvSpPr/>
      </dsp:nvSpPr>
      <dsp:spPr>
        <a:xfrm rot="5400000">
          <a:off x="3120631" y="-1853453"/>
          <a:ext cx="1034249" cy="52530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Does the pupil have medical/healthcare needs? If yes refer to Medical Needs Policy.</a:t>
          </a:r>
        </a:p>
        <a:p>
          <a:pPr marL="114300" lvl="1" indent="-114300" algn="l" defTabSz="622300">
            <a:lnSpc>
              <a:spcPct val="90000"/>
            </a:lnSpc>
            <a:spcBef>
              <a:spcPct val="0"/>
            </a:spcBef>
            <a:spcAft>
              <a:spcPct val="15000"/>
            </a:spcAft>
            <a:buChar char="•"/>
          </a:pPr>
          <a:r>
            <a:rPr lang="en-GB" sz="1400" kern="1200"/>
            <a:t>Does the pupil need a pastoral or reintegration plan? If yes follow stages below.</a:t>
          </a:r>
        </a:p>
      </dsp:txBody>
      <dsp:txXfrm rot="-5400000">
        <a:off x="1011237" y="306429"/>
        <a:ext cx="5202549" cy="933273"/>
      </dsp:txXfrm>
    </dsp:sp>
    <dsp:sp modelId="{D3B66C48-F4E2-444F-882C-5A5AD754BF64}">
      <dsp:nvSpPr>
        <dsp:cNvPr id="0" name=""/>
        <dsp:cNvSpPr/>
      </dsp:nvSpPr>
      <dsp:spPr>
        <a:xfrm rot="5400000">
          <a:off x="-216693" y="2121008"/>
          <a:ext cx="1444625" cy="1011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Planning &amp; Agreement</a:t>
          </a:r>
        </a:p>
      </dsp:txBody>
      <dsp:txXfrm rot="-5400000">
        <a:off x="2" y="2409933"/>
        <a:ext cx="1011237" cy="433388"/>
      </dsp:txXfrm>
    </dsp:sp>
    <dsp:sp modelId="{368E329A-5B8B-4D37-8984-1B5CE827A24F}">
      <dsp:nvSpPr>
        <dsp:cNvPr id="0" name=""/>
        <dsp:cNvSpPr/>
      </dsp:nvSpPr>
      <dsp:spPr>
        <a:xfrm rot="5400000">
          <a:off x="2837351" y="-320646"/>
          <a:ext cx="1600808" cy="52530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Invite parents and relevant professionals to a planning meeting.</a:t>
          </a:r>
        </a:p>
        <a:p>
          <a:pPr marL="114300" lvl="1" indent="-114300" algn="l" defTabSz="622300">
            <a:lnSpc>
              <a:spcPct val="90000"/>
            </a:lnSpc>
            <a:spcBef>
              <a:spcPct val="0"/>
            </a:spcBef>
            <a:spcAft>
              <a:spcPct val="15000"/>
            </a:spcAft>
            <a:buChar char="•"/>
          </a:pPr>
          <a:r>
            <a:rPr lang="en-GB" sz="1400" kern="1200"/>
            <a:t>Complete risk assessment, set SMART targets, review timescales and an end date for the plan.</a:t>
          </a:r>
        </a:p>
        <a:p>
          <a:pPr marL="114300" lvl="1" indent="-114300" algn="l" defTabSz="622300">
            <a:lnSpc>
              <a:spcPct val="90000"/>
            </a:lnSpc>
            <a:spcBef>
              <a:spcPct val="0"/>
            </a:spcBef>
            <a:spcAft>
              <a:spcPct val="15000"/>
            </a:spcAft>
            <a:buChar char="•"/>
          </a:pPr>
          <a:r>
            <a:rPr lang="en-GB" sz="1400" kern="1200"/>
            <a:t>Complete and submit the part-time/reduced </a:t>
          </a:r>
          <a:r>
            <a:rPr lang="en-GB" sz="1400" kern="1200">
              <a:solidFill>
                <a:schemeClr val="tx1"/>
              </a:solidFill>
            </a:rPr>
            <a:t>timetable form online via The Early Help Portal: </a:t>
          </a:r>
          <a:r>
            <a:rPr lang="en-GB" sz="1400" kern="1200"/>
            <a:t>https://earlyhelpandpreventiononline.cheshirewestandchester.gov.uk/web/portal/pages/home</a:t>
          </a:r>
          <a:endParaRPr lang="en-GB" sz="1300" kern="1200">
            <a:solidFill>
              <a:schemeClr val="accent1"/>
            </a:solidFill>
          </a:endParaRPr>
        </a:p>
        <a:p>
          <a:pPr marL="57150" lvl="1" indent="-57150" algn="l" defTabSz="355600">
            <a:lnSpc>
              <a:spcPct val="90000"/>
            </a:lnSpc>
            <a:spcBef>
              <a:spcPct val="0"/>
            </a:spcBef>
            <a:spcAft>
              <a:spcPct val="15000"/>
            </a:spcAft>
            <a:buChar char="•"/>
          </a:pPr>
          <a:endParaRPr lang="en-GB" sz="800" kern="1200"/>
        </a:p>
      </dsp:txBody>
      <dsp:txXfrm rot="-5400000">
        <a:off x="1011237" y="1583613"/>
        <a:ext cx="5174892" cy="1444518"/>
      </dsp:txXfrm>
    </dsp:sp>
    <dsp:sp modelId="{95C32976-AB19-471D-B49D-E6E4AE2A661A}">
      <dsp:nvSpPr>
        <dsp:cNvPr id="0" name=""/>
        <dsp:cNvSpPr/>
      </dsp:nvSpPr>
      <dsp:spPr>
        <a:xfrm rot="5400000">
          <a:off x="-216693" y="3669609"/>
          <a:ext cx="1444625" cy="1011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Review</a:t>
          </a:r>
        </a:p>
      </dsp:txBody>
      <dsp:txXfrm rot="-5400000">
        <a:off x="2" y="3958534"/>
        <a:ext cx="1011237" cy="433388"/>
      </dsp:txXfrm>
    </dsp:sp>
    <dsp:sp modelId="{3AD92166-BB28-411E-B514-0B6E7352D3BA}">
      <dsp:nvSpPr>
        <dsp:cNvPr id="0" name=""/>
        <dsp:cNvSpPr/>
      </dsp:nvSpPr>
      <dsp:spPr>
        <a:xfrm rot="5400000">
          <a:off x="2948126" y="1295900"/>
          <a:ext cx="1379259" cy="52530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Review arrangements with parents and relevant professionals as outlined in the pupil's plan.</a:t>
          </a:r>
        </a:p>
        <a:p>
          <a:pPr marL="114300" lvl="1" indent="-114300" algn="l" defTabSz="622300">
            <a:lnSpc>
              <a:spcPct val="90000"/>
            </a:lnSpc>
            <a:spcBef>
              <a:spcPct val="0"/>
            </a:spcBef>
            <a:spcAft>
              <a:spcPct val="15000"/>
            </a:spcAft>
            <a:buChar char="•"/>
          </a:pPr>
          <a:r>
            <a:rPr lang="en-GB" sz="1400" kern="1200">
              <a:solidFill>
                <a:schemeClr val="tx1"/>
              </a:solidFill>
            </a:rPr>
            <a:t>Await the delegated part-time/reduced timetable form at the end date or, request a form be delegated earlier than specified via:   Part-timeTTandAP@cheshirewestandchester.gov.uk if </a:t>
          </a:r>
          <a:r>
            <a:rPr lang="en-GB" sz="1400" kern="1200"/>
            <a:t>the original arrangements have been extended or there has been </a:t>
          </a:r>
          <a:r>
            <a:rPr lang="en-GB" sz="1400" b="1" kern="1200"/>
            <a:t>significant</a:t>
          </a:r>
          <a:r>
            <a:rPr lang="en-GB" sz="1400" kern="1200"/>
            <a:t> changes to the plan.</a:t>
          </a:r>
        </a:p>
      </dsp:txBody>
      <dsp:txXfrm rot="-5400000">
        <a:off x="1011237" y="3300119"/>
        <a:ext cx="5185707" cy="1244599"/>
      </dsp:txXfrm>
    </dsp:sp>
    <dsp:sp modelId="{FA99BBFC-C5E4-4D5A-99EC-B67C61FBEA05}">
      <dsp:nvSpPr>
        <dsp:cNvPr id="0" name=""/>
        <dsp:cNvSpPr/>
      </dsp:nvSpPr>
      <dsp:spPr>
        <a:xfrm rot="5400000">
          <a:off x="-216693" y="5237258"/>
          <a:ext cx="1444625" cy="1011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Ending the plan</a:t>
          </a:r>
        </a:p>
      </dsp:txBody>
      <dsp:txXfrm rot="-5400000">
        <a:off x="2" y="5526183"/>
        <a:ext cx="1011237" cy="433388"/>
      </dsp:txXfrm>
    </dsp:sp>
    <dsp:sp modelId="{F169B629-027A-4905-921B-CDBA3D33A11B}">
      <dsp:nvSpPr>
        <dsp:cNvPr id="0" name=""/>
        <dsp:cNvSpPr/>
      </dsp:nvSpPr>
      <dsp:spPr>
        <a:xfrm rot="5400000">
          <a:off x="2929078" y="2841276"/>
          <a:ext cx="1417355" cy="52530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After 6 or 12 weeks (or when the pupil's medical needs allow) formally end the plan.</a:t>
          </a:r>
          <a:endParaRPr lang="en-GB" sz="4400" kern="1200"/>
        </a:p>
        <a:p>
          <a:pPr marL="114300" lvl="1" indent="-114300" algn="l" defTabSz="622300">
            <a:lnSpc>
              <a:spcPct val="90000"/>
            </a:lnSpc>
            <a:spcBef>
              <a:spcPct val="0"/>
            </a:spcBef>
            <a:spcAft>
              <a:spcPct val="15000"/>
            </a:spcAft>
            <a:buChar char="•"/>
          </a:pPr>
          <a:r>
            <a:rPr lang="en-GB" sz="1400" kern="1200">
              <a:solidFill>
                <a:schemeClr val="tx1"/>
              </a:solidFill>
            </a:rPr>
            <a:t>Await the delegated part-time/reduced timetable form or, request a form be delegated earlier than the specified end date via Part-timeTTandAP@cheshirewestandchester.gov.uk to inform us that the plan has ended. Delegated forms need to be returned within 10 school days.</a:t>
          </a:r>
        </a:p>
      </dsp:txBody>
      <dsp:txXfrm rot="-5400000">
        <a:off x="1011237" y="4828307"/>
        <a:ext cx="5183847" cy="127897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bd38dc70aa84a9db3c4f9a6a1a12c99 xmlns="e533b581-3ef2-4198-9a5b-24811b3ad634">
      <Terms xmlns="http://schemas.microsoft.com/office/infopath/2007/PartnerControls">
        <TermInfo xmlns="http://schemas.microsoft.com/office/infopath/2007/PartnerControls">
          <TermName xmlns="http://schemas.microsoft.com/office/infopath/2007/PartnerControls">Policies ＆ procedures</TermName>
          <TermId xmlns="http://schemas.microsoft.com/office/infopath/2007/PartnerControls">7670eec3-3f79-4cc3-a6bb-4d897016f4b3</TermId>
        </TermInfo>
      </Terms>
    </jbd38dc70aa84a9db3c4f9a6a1a12c99>
    <p47a9b821e7c4bfea68473fda86c9cbe xmlns="e533b581-3ef2-4198-9a5b-24811b3ad634">
      <Terms xmlns="http://schemas.microsoft.com/office/infopath/2007/PartnerControls">
        <TermInfo xmlns="http://schemas.microsoft.com/office/infopath/2007/PartnerControls">
          <TermName xmlns="http://schemas.microsoft.com/office/infopath/2007/PartnerControls">Education Access</TermName>
          <TermId xmlns="http://schemas.microsoft.com/office/infopath/2007/PartnerControls">39bfafd1-ef33-4cb9-ace1-682eefff4730</TermId>
        </TermInfo>
      </Terms>
    </p47a9b821e7c4bfea68473fda86c9cbe>
    <LGCRSClassificationField0 xmlns="e533b581-3ef2-4198-9a5b-24811b3ad634" xsi:nil="true"/>
    <Description xmlns="E533B581-3EF2-4198-9A5B-24811B3AD634" xsi:nil="true"/>
    <DocumentKeywordsField0 xmlns="e533b581-3ef2-4198-9a5b-24811b3ad634" xsi:nil="true"/>
    <TaxCatchAll xmlns="cfe902a3-d7d6-4895-b0ef-26020439d06b">
      <Value>365</Value>
      <Value>12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86102F666F71B84AA25F704C4BB04B83" ma:contentTypeVersion="7" ma:contentTypeDescription="LGCRS Document Content Type" ma:contentTypeScope="" ma:versionID="b54ecc13bdeb25d32fe4ea6d5f99e65f">
  <xsd:schema xmlns:xsd="http://www.w3.org/2001/XMLSchema" xmlns:xs="http://www.w3.org/2001/XMLSchema" xmlns:p="http://schemas.microsoft.com/office/2006/metadata/properties" xmlns:ns2="E533B581-3EF2-4198-9A5B-24811B3AD634" xmlns:ns3="e533b581-3ef2-4198-9a5b-24811b3ad634" xmlns:ns4="cfe902a3-d7d6-4895-b0ef-26020439d06b" targetNamespace="http://schemas.microsoft.com/office/2006/metadata/properties" ma:root="true" ma:fieldsID="f1ba1166e61fbbebb50b13b0f822475f" ns2:_="" ns3:_="" ns4:_="">
    <xsd:import namespace="E533B581-3EF2-4198-9A5B-24811B3AD634"/>
    <xsd:import namespace="e533b581-3ef2-4198-9a5b-24811b3ad634"/>
    <xsd:import namespace="cfe902a3-d7d6-4895-b0ef-26020439d06b"/>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B581-3EF2-4198-9A5B-24811B3AD634"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3b581-3ef2-4198-9a5b-24811b3ad634"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902a3-d7d6-4895-b0ef-26020439d0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2a34-1914-4605-b89a-9c0895e68f9c}" ma:internalName="TaxCatchAll" ma:showField="CatchAllData" ma:web="cfe902a3-d7d6-4895-b0ef-26020439d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156F4-273E-4AE9-ADAF-BACABEC454A6}">
  <ds:schemaRefs>
    <ds:schemaRef ds:uri="http://schemas.microsoft.com/office/2006/metadata/properties"/>
    <ds:schemaRef ds:uri="http://schemas.microsoft.com/office/infopath/2007/PartnerControls"/>
    <ds:schemaRef ds:uri="e533b581-3ef2-4198-9a5b-24811b3ad634"/>
    <ds:schemaRef ds:uri="E533B581-3EF2-4198-9A5B-24811B3AD634"/>
    <ds:schemaRef ds:uri="cfe902a3-d7d6-4895-b0ef-26020439d06b"/>
  </ds:schemaRefs>
</ds:datastoreItem>
</file>

<file path=customXml/itemProps2.xml><?xml version="1.0" encoding="utf-8"?>
<ds:datastoreItem xmlns:ds="http://schemas.openxmlformats.org/officeDocument/2006/customXml" ds:itemID="{4E2C0B29-6D28-4378-9CBB-067178D4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3B581-3EF2-4198-9A5B-24811B3AD634"/>
    <ds:schemaRef ds:uri="e533b581-3ef2-4198-9a5b-24811b3ad634"/>
    <ds:schemaRef ds:uri="cfe902a3-d7d6-4895-b0ef-2602043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BFAF7-DCA8-4B69-91C7-6C8729A2C0B0}">
  <ds:schemaRefs>
    <ds:schemaRef ds:uri="http://schemas.microsoft.com/sharepoint/v3/contenttype/forms"/>
  </ds:schemaRefs>
</ds:datastoreItem>
</file>

<file path=customXml/itemProps4.xml><?xml version="1.0" encoding="utf-8"?>
<ds:datastoreItem xmlns:ds="http://schemas.openxmlformats.org/officeDocument/2006/customXml" ds:itemID="{20A32942-21CF-4A33-8C9C-87EDBAF8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SecondaryInYearAdmissionsFairAccessProtocol</vt:lpstr>
    </vt:vector>
  </TitlesOfParts>
  <Company>University of Liverpool - Computing Services</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SecondaryInYearAdmissionsFairAccessProtocol</dc:title>
  <dc:subject>Secondary in year admissions fair access protocol</dc:subject>
  <dc:creator>BRIDGE, Michaela</dc:creator>
  <cp:lastModifiedBy>D Wellings</cp:lastModifiedBy>
  <cp:revision>2</cp:revision>
  <cp:lastPrinted>2023-04-19T10:19:00Z</cp:lastPrinted>
  <dcterms:created xsi:type="dcterms:W3CDTF">2024-09-16T13:07:00Z</dcterms:created>
  <dcterms:modified xsi:type="dcterms:W3CDTF">2024-09-16T13:07:00Z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0x010100A98A2766F25C4E5F8C2522351FBAAF5A0086102F666F71B84AA25F704C4BB04B83</vt:lpwstr>
  </property>
  <property fmtid="{D5CDD505-2E9C-101B-9397-08002B2CF9AE}" pid="3" name="LGCRSClassification">
    <vt:lpwstr>12;#Policies ＆ procedures|7670eec3-3f79-4cc3-a6bb-4d897016f4b3</vt:lpwstr>
  </property>
  <property fmtid="{D5CDD505-2E9C-101B-9397-08002B2CF9AE}" pid="4" name="DocumentKeywords">
    <vt:lpwstr>365;#Education Access|39bfafd1-ef33-4cb9-ace1-682eefff4730</vt:lpwstr>
  </property>
</Properties>
</file>