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C75" w:rsidRDefault="00BC1900">
      <w:pPr>
        <w:shd w:val="clear" w:color="auto" w:fill="FFFFFF"/>
        <w:tabs>
          <w:tab w:val="left" w:pos="720"/>
        </w:tabs>
        <w:spacing w:before="100" w:after="120" w:line="348" w:lineRule="atLeast"/>
        <w:ind w:hanging="360"/>
        <w:rPr>
          <w:rFonts w:ascii="Comic Sans MS" w:hAnsi="Comic Sans MS" w:cs="Arial"/>
          <w:color w:val="4B4B4B"/>
          <w:spacing w:val="3"/>
          <w:sz w:val="24"/>
          <w:szCs w:val="24"/>
          <w:shd w:val="clear" w:color="auto" w:fill="FFFFFF"/>
        </w:rPr>
      </w:pPr>
      <w:bookmarkStart w:id="0" w:name="_Hlk57724439"/>
      <w:r>
        <w:rPr>
          <w:rFonts w:ascii="Comic Sans MS" w:hAnsi="Comic Sans MS" w:cs="Arial"/>
          <w:color w:val="4B4B4B"/>
          <w:spacing w:val="3"/>
          <w:sz w:val="24"/>
          <w:szCs w:val="24"/>
          <w:shd w:val="clear" w:color="auto" w:fill="FFFFFF"/>
        </w:rPr>
        <w:t>Dear Parents / Carers,</w:t>
      </w:r>
    </w:p>
    <w:p w:rsidR="00B46C75" w:rsidRDefault="00B46C75">
      <w:pPr>
        <w:shd w:val="clear" w:color="auto" w:fill="FFFFFF"/>
        <w:tabs>
          <w:tab w:val="left" w:pos="720"/>
        </w:tabs>
        <w:spacing w:before="100" w:after="120" w:line="348" w:lineRule="atLeast"/>
        <w:ind w:hanging="360"/>
        <w:rPr>
          <w:rFonts w:ascii="Comic Sans MS" w:hAnsi="Comic Sans MS"/>
        </w:rPr>
      </w:pPr>
    </w:p>
    <w:p w:rsidR="00B46C75" w:rsidRDefault="00BC1900">
      <w:pPr>
        <w:pStyle w:val="NormalWeb"/>
        <w:shd w:val="clear" w:color="auto" w:fill="FFFFFF"/>
        <w:spacing w:before="75" w:after="225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From September 2020, it is a statutory requirement that all schools in England are teaching Relationship and Sex Education as a fundamental part of the </w:t>
      </w:r>
      <w:r>
        <w:rPr>
          <w:rFonts w:ascii="Comic Sans MS" w:hAnsi="Comic Sans MS" w:cs="Arial"/>
          <w:sz w:val="22"/>
          <w:szCs w:val="22"/>
        </w:rPr>
        <w:t xml:space="preserve">curriculum. </w:t>
      </w:r>
    </w:p>
    <w:p w:rsidR="00B46C75" w:rsidRDefault="00BC1900">
      <w:pPr>
        <w:widowControl w:val="0"/>
        <w:autoSpaceDE w:val="0"/>
        <w:spacing w:after="0" w:line="240" w:lineRule="auto"/>
        <w:ind w:right="850"/>
        <w:jc w:val="both"/>
        <w:rPr>
          <w:rFonts w:ascii="Calibri Light" w:eastAsia="Arial" w:hAnsi="Calibri Light" w:cs="Calibri Light"/>
          <w:sz w:val="24"/>
          <w:szCs w:val="24"/>
          <w:lang w:eastAsia="en-GB" w:bidi="en-GB"/>
        </w:rPr>
      </w:pP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>To reassure you, as a school, we have, in accordance with the Equality Act 2010 and 2019, always placed importance on ensuring all pupils understand the importance of protected characteristics.  Additionally, in accordance with the Science Cur</w:t>
      </w: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>riculum: Human Changes and Puberty have also been taught in Upper Key Stage 2. The new compulsory element of Sex Education only applies to the Year 6 cohort.</w:t>
      </w:r>
    </w:p>
    <w:p w:rsidR="00B46C75" w:rsidRDefault="00B46C75">
      <w:pPr>
        <w:widowControl w:val="0"/>
        <w:autoSpaceDE w:val="0"/>
        <w:spacing w:after="0" w:line="240" w:lineRule="auto"/>
        <w:ind w:left="850" w:right="850"/>
        <w:jc w:val="both"/>
        <w:rPr>
          <w:rFonts w:ascii="Calibri Light" w:eastAsia="Arial" w:hAnsi="Calibri Light" w:cs="Calibri Light"/>
          <w:sz w:val="24"/>
          <w:szCs w:val="24"/>
          <w:lang w:eastAsia="en-GB" w:bidi="en-GB"/>
        </w:rPr>
      </w:pPr>
    </w:p>
    <w:p w:rsidR="00B46C75" w:rsidRDefault="00BC1900">
      <w:pPr>
        <w:widowControl w:val="0"/>
        <w:autoSpaceDE w:val="0"/>
        <w:spacing w:after="0" w:line="240" w:lineRule="auto"/>
        <w:ind w:right="850"/>
        <w:jc w:val="both"/>
        <w:rPr>
          <w:rFonts w:ascii="Calibri Light" w:eastAsia="Arial" w:hAnsi="Calibri Light" w:cs="Calibri Light"/>
          <w:sz w:val="24"/>
          <w:szCs w:val="24"/>
          <w:lang w:eastAsia="en-GB" w:bidi="en-GB"/>
        </w:rPr>
      </w:pP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>If you would like to know more about what your child will be learning you can find it by followin</w:t>
      </w: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 xml:space="preserve">g this link: </w:t>
      </w:r>
    </w:p>
    <w:p w:rsidR="00B46C75" w:rsidRDefault="00BC1900">
      <w:pPr>
        <w:widowControl w:val="0"/>
        <w:autoSpaceDE w:val="0"/>
        <w:spacing w:after="0" w:line="240" w:lineRule="auto"/>
        <w:ind w:right="850"/>
        <w:jc w:val="both"/>
      </w:pPr>
      <w:hyperlink r:id="rId7" w:history="1">
        <w:r>
          <w:rPr>
            <w:rStyle w:val="Hyperlink"/>
            <w:rFonts w:ascii="Calibri Light" w:hAnsi="Calibri Light" w:cs="Calibri Light"/>
            <w:sz w:val="24"/>
            <w:szCs w:val="24"/>
          </w:rPr>
          <w:t>https://assets.pub</w:t>
        </w:r>
        <w:r>
          <w:rPr>
            <w:rStyle w:val="Hyperlink"/>
            <w:rFonts w:ascii="Calibri Light" w:hAnsi="Calibri Light" w:cs="Calibri Light"/>
            <w:sz w:val="24"/>
            <w:szCs w:val="24"/>
          </w:rPr>
          <w:t>lishing.service.gov.uk/government/uploads/system/uploads/attachment_data/file/781150/Draft_guidance_Relationships_Education__Relationships_and_Sex_Education__RSE__and_Health_Education2.pdf</w:t>
        </w:r>
      </w:hyperlink>
    </w:p>
    <w:p w:rsidR="00B46C75" w:rsidRDefault="00BC1900">
      <w:pPr>
        <w:widowControl w:val="0"/>
        <w:autoSpaceDE w:val="0"/>
        <w:spacing w:after="0" w:line="240" w:lineRule="auto"/>
        <w:ind w:right="850"/>
        <w:jc w:val="both"/>
        <w:rPr>
          <w:rFonts w:ascii="Calibri Light" w:eastAsia="Arial" w:hAnsi="Calibri Light" w:cs="Calibri Light"/>
          <w:sz w:val="24"/>
          <w:szCs w:val="24"/>
          <w:lang w:eastAsia="en-GB" w:bidi="en-GB"/>
        </w:rPr>
      </w:pP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 xml:space="preserve">Teaching Expectations for Relationship Education from page 19 </w:t>
      </w:r>
    </w:p>
    <w:p w:rsidR="00B46C75" w:rsidRDefault="00BC1900">
      <w:pPr>
        <w:widowControl w:val="0"/>
        <w:autoSpaceDE w:val="0"/>
        <w:spacing w:after="0" w:line="240" w:lineRule="auto"/>
        <w:ind w:right="850"/>
        <w:jc w:val="both"/>
        <w:rPr>
          <w:rFonts w:ascii="Calibri Light" w:eastAsia="Arial" w:hAnsi="Calibri Light" w:cs="Calibri Light"/>
          <w:sz w:val="24"/>
          <w:szCs w:val="24"/>
          <w:lang w:eastAsia="en-GB" w:bidi="en-GB"/>
        </w:rPr>
      </w:pP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>Teac</w:t>
      </w: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>hing Expectations for Health Education from page 31</w:t>
      </w:r>
    </w:p>
    <w:p w:rsidR="00B46C75" w:rsidRDefault="00B46C75">
      <w:pPr>
        <w:widowControl w:val="0"/>
        <w:autoSpaceDE w:val="0"/>
        <w:spacing w:after="0" w:line="240" w:lineRule="auto"/>
        <w:ind w:left="850" w:right="850"/>
        <w:jc w:val="both"/>
        <w:rPr>
          <w:rFonts w:ascii="Calibri Light" w:eastAsia="Arial" w:hAnsi="Calibri Light" w:cs="Calibri Light"/>
          <w:sz w:val="24"/>
          <w:szCs w:val="24"/>
          <w:lang w:eastAsia="en-GB" w:bidi="en-GB"/>
        </w:rPr>
      </w:pPr>
    </w:p>
    <w:p w:rsidR="00B46C75" w:rsidRDefault="00BC1900">
      <w:pPr>
        <w:widowControl w:val="0"/>
        <w:autoSpaceDE w:val="0"/>
        <w:spacing w:after="0" w:line="240" w:lineRule="auto"/>
        <w:ind w:right="850"/>
        <w:jc w:val="both"/>
      </w:pP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>To ensure your children get the very best teaching in these areas we have chosen to use an award-winning resource –</w:t>
      </w:r>
      <w:r>
        <w:rPr>
          <w:rFonts w:ascii="Calibri Light" w:eastAsia="Arial" w:hAnsi="Calibri Light" w:cs="Calibri Light"/>
          <w:b/>
          <w:bCs/>
          <w:sz w:val="24"/>
          <w:szCs w:val="24"/>
          <w:lang w:eastAsia="en-GB" w:bidi="en-GB"/>
        </w:rPr>
        <w:t xml:space="preserve"> 1decision</w:t>
      </w: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 xml:space="preserve">. </w:t>
      </w:r>
      <w:r>
        <w:rPr>
          <w:rFonts w:ascii="Calibri Light" w:eastAsia="Arial" w:hAnsi="Calibri Light" w:cs="Calibri Light"/>
          <w:b/>
          <w:bCs/>
          <w:sz w:val="24"/>
          <w:szCs w:val="24"/>
          <w:lang w:eastAsia="en-GB" w:bidi="en-GB"/>
        </w:rPr>
        <w:t>1decision</w:t>
      </w: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 xml:space="preserve"> is part of Headway Education and has been </w:t>
      </w:r>
      <w:proofErr w:type="spellStart"/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>kitemarked</w:t>
      </w:r>
      <w:proofErr w:type="spellEnd"/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 xml:space="preserve"> by the PSHE </w:t>
      </w:r>
      <w:r>
        <w:rPr>
          <w:rFonts w:ascii="Calibri Light" w:eastAsia="Arial" w:hAnsi="Calibri Light" w:cs="Calibri Light"/>
          <w:sz w:val="24"/>
          <w:szCs w:val="24"/>
          <w:lang w:eastAsia="en-GB" w:bidi="en-GB"/>
        </w:rPr>
        <w:t xml:space="preserve">association.  </w:t>
      </w:r>
      <w:r>
        <w:rPr>
          <w:rFonts w:ascii="Calibri Light" w:eastAsia="Arial" w:hAnsi="Calibri Light" w:cs="Calibri Light"/>
          <w:sz w:val="24"/>
          <w:szCs w:val="24"/>
          <w:shd w:val="clear" w:color="auto" w:fill="FFFFFF"/>
          <w:lang w:eastAsia="en-GB" w:bidi="en-GB"/>
        </w:rPr>
        <w:t xml:space="preserve">As a school we are proud to say we will be using these resources and you may like to find out more about them by visiting their website: </w:t>
      </w:r>
      <w:hyperlink r:id="rId8" w:history="1">
        <w:r>
          <w:rPr>
            <w:rStyle w:val="Hyperlink"/>
            <w:rFonts w:ascii="Calibri Light" w:hAnsi="Calibri Light" w:cs="Calibri Light"/>
            <w:sz w:val="24"/>
            <w:szCs w:val="24"/>
            <w:shd w:val="clear" w:color="auto" w:fill="FFFFFF"/>
          </w:rPr>
          <w:t>www.1decision.co.uk</w:t>
        </w:r>
      </w:hyperlink>
    </w:p>
    <w:p w:rsidR="00B46C75" w:rsidRDefault="00B46C75">
      <w:pPr>
        <w:widowControl w:val="0"/>
        <w:autoSpaceDE w:val="0"/>
        <w:spacing w:after="0" w:line="240" w:lineRule="auto"/>
        <w:ind w:right="850"/>
        <w:jc w:val="both"/>
        <w:rPr>
          <w:rFonts w:ascii="Calibri Light" w:eastAsia="Arial" w:hAnsi="Calibri Light" w:cs="Calibri Light"/>
          <w:sz w:val="24"/>
          <w:szCs w:val="24"/>
          <w:shd w:val="clear" w:color="auto" w:fill="FFFFFF"/>
          <w:lang w:eastAsia="en-GB" w:bidi="en-GB"/>
        </w:rPr>
      </w:pPr>
    </w:p>
    <w:p w:rsidR="00B46C75" w:rsidRDefault="00BC1900">
      <w:pPr>
        <w:shd w:val="clear" w:color="auto" w:fill="FFFFFF"/>
        <w:tabs>
          <w:tab w:val="left" w:pos="720"/>
        </w:tabs>
        <w:spacing w:before="100" w:after="120" w:line="348" w:lineRule="atLeast"/>
        <w:ind w:hanging="360"/>
        <w:rPr>
          <w:rFonts w:ascii="Comic Sans MS" w:hAnsi="Comic Sans MS"/>
        </w:rPr>
      </w:pPr>
      <w:r>
        <w:rPr>
          <w:rFonts w:ascii="Comic Sans MS" w:hAnsi="Comic Sans MS"/>
        </w:rPr>
        <w:t>These are the units that each Year Group</w:t>
      </w:r>
      <w:r>
        <w:rPr>
          <w:rFonts w:ascii="Comic Sans MS" w:hAnsi="Comic Sans MS"/>
        </w:rPr>
        <w:t xml:space="preserve"> at Cambridge Road Community Primary and Nursery School will study throughout the year:</w:t>
      </w:r>
    </w:p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559"/>
        <w:gridCol w:w="1559"/>
        <w:gridCol w:w="1560"/>
        <w:gridCol w:w="1559"/>
        <w:gridCol w:w="1417"/>
        <w:gridCol w:w="1418"/>
      </w:tblGrid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Year 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Equalities Week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Keeping &amp; Sta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ing Healthy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Growing &amp; Changing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Being Respons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Feelings &amp; Em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Computer Safety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A World Wit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out Judgement</w:t>
            </w: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  <w:t xml:space="preserve">Theme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Difference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Healthy living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Appropriate touch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Coming home on 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Jealousy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Online bullying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Breaking down barriers</w:t>
            </w: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Stat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tory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Families and people who care for me (R)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Healthy eating (H)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 xml:space="preserve">Caring friendships (R) </w:t>
            </w:r>
          </w:p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Being safe (R)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Respectful Relatio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ships (R)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 xml:space="preserve">Mental wellbeing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(H)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Internet safety and harms (H)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Respectful Rel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tionships (R)</w:t>
            </w: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Year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Equalities Week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Keeping &amp;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 Sta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ing Healthy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Growing &amp; Changing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Being Respons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Feelings &amp; Em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Computer Safety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A World Wit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out Judgement</w:t>
            </w: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  <w:t xml:space="preserve">Theme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Same-sex rel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tionships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Smoking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Puberty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Looking out for others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Anger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Image sharing</w:t>
            </w:r>
          </w:p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Inclusion and acceptance</w:t>
            </w: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Stat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tory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 xml:space="preserve">Families and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people who care for me (R)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Drugs, alcohol and tobacco (H)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Changing adolescent body (H)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Being safe (R)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Caring friendships (R)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Internet safety and harms (H)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Respectful Rel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tionships (R)</w:t>
            </w: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/>
              </w:rPr>
              <w:t>Year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Equalities Week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Keeping &amp;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 Sta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y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ing Healthy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Growing &amp; Changing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Being Respons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ble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Feelings &amp;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 xml:space="preserve"> Em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o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Computer Safety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A World Wit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h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/>
              </w:rPr>
              <w:t>out Judgement</w:t>
            </w: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val="en-US"/>
              </w:rPr>
              <w:t xml:space="preserve">Theme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Same-sex rel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tionships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Alcohol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Conception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Stealing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16"/>
                <w:szCs w:val="16"/>
                <w:lang w:val="en-US"/>
              </w:rPr>
              <w:t>Worry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val="en-US"/>
              </w:rPr>
              <w:t>Making friends online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val="en-US"/>
              </w:rPr>
              <w:t>British values</w:t>
            </w:r>
          </w:p>
        </w:tc>
      </w:tr>
      <w:tr w:rsidR="00B46C75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Stat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u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tory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Families and people who care for me (R)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Drugs, alcohol and tobacco (H)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Sex Education (S)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 xml:space="preserve">Caring friendships (R) </w:t>
            </w:r>
          </w:p>
          <w:p w:rsidR="00B46C75" w:rsidRDefault="00B46C75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Mental wellbeing (H)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Online relatio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n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ships (R)</w:t>
            </w:r>
          </w:p>
          <w:p w:rsidR="00B46C75" w:rsidRDefault="00BC1900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Being safe (R)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C75" w:rsidRDefault="00BC1900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/>
              </w:rPr>
              <w:t>Families and people who care for me (R)</w:t>
            </w:r>
          </w:p>
        </w:tc>
      </w:tr>
    </w:tbl>
    <w:p w:rsidR="00B46C75" w:rsidRDefault="00BC1900">
      <w:pPr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val="en-US"/>
        </w:rPr>
      </w:pPr>
      <w:r>
        <w:rPr>
          <w:rFonts w:ascii="Times New Roman" w:eastAsia="Times New Roman" w:hAnsi="Times New Roman"/>
          <w:sz w:val="16"/>
          <w:szCs w:val="16"/>
          <w:lang w:val="en-US"/>
        </w:rPr>
        <w:t>The statutory requirements for Physical Health and fitness will be built into all PE lessons.</w:t>
      </w:r>
    </w:p>
    <w:p w:rsidR="00B46C75" w:rsidRDefault="00BC1900">
      <w:pPr>
        <w:suppressAutoHyphens w:val="0"/>
        <w:spacing w:after="0" w:line="240" w:lineRule="auto"/>
        <w:textAlignment w:val="auto"/>
      </w:pPr>
      <w:r>
        <w:rPr>
          <w:rFonts w:ascii="Times New Roman" w:eastAsia="Times New Roman" w:hAnsi="Times New Roman"/>
          <w:sz w:val="16"/>
          <w:szCs w:val="16"/>
          <w:lang w:val="en-US"/>
        </w:rPr>
        <w:t xml:space="preserve">The statutory requirements for </w:t>
      </w:r>
      <w:r>
        <w:rPr>
          <w:rFonts w:ascii="Times New Roman" w:eastAsia="Times New Roman" w:hAnsi="Times New Roman"/>
          <w:sz w:val="16"/>
          <w:szCs w:val="16"/>
          <w:lang w:val="en-US"/>
        </w:rPr>
        <w:t>Basic First Aid will be delivered to Years 4 to 6 through a theme day visit into school.</w:t>
      </w:r>
    </w:p>
    <w:bookmarkEnd w:id="0"/>
    <w:p w:rsidR="00B46C75" w:rsidRDefault="00BC1900">
      <w:r>
        <w:rPr>
          <w:rFonts w:ascii="Comic Sans MS" w:hAnsi="Comic Sans MS"/>
          <w:sz w:val="20"/>
          <w:szCs w:val="20"/>
        </w:rPr>
        <w:lastRenderedPageBreak/>
        <w:t>As a school community, we are committed to working with parents.</w:t>
      </w:r>
      <w:r>
        <w:rPr>
          <w:rFonts w:ascii="Comic Sans MS" w:hAnsi="Comic Sans MS" w:cs="Arial"/>
          <w:color w:val="555555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 w:cs="Arial"/>
          <w:sz w:val="20"/>
          <w:szCs w:val="20"/>
          <w:shd w:val="clear" w:color="auto" w:fill="FFFFFF"/>
        </w:rPr>
        <w:t>In order to provide your feedback to this consultation, we would appreciate your completion of the fol</w:t>
      </w:r>
      <w:r>
        <w:rPr>
          <w:rFonts w:ascii="Comic Sans MS" w:hAnsi="Comic Sans MS" w:cs="Arial"/>
          <w:sz w:val="20"/>
          <w:szCs w:val="20"/>
          <w:shd w:val="clear" w:color="auto" w:fill="FFFFFF"/>
        </w:rPr>
        <w:t>lowing questionnaire:</w:t>
      </w:r>
      <w:r>
        <w:rPr>
          <w:rFonts w:ascii="Comic Sans MS" w:hAnsi="Comic Sans MS"/>
          <w:sz w:val="20"/>
          <w:szCs w:val="20"/>
        </w:rPr>
        <w:t xml:space="preserve">  </w:t>
      </w:r>
    </w:p>
    <w:p w:rsidR="00B46C75" w:rsidRDefault="00BC1900">
      <w:r>
        <w:rPr>
          <w:rFonts w:ascii="Comic Sans MS" w:hAnsi="Comic Sans MS"/>
          <w:sz w:val="24"/>
          <w:szCs w:val="24"/>
        </w:rPr>
        <w:t>Name</w:t>
      </w:r>
      <w:proofErr w:type="gramStart"/>
      <w:r>
        <w:rPr>
          <w:rFonts w:ascii="Comic Sans MS" w:hAnsi="Comic Sans MS"/>
          <w:sz w:val="18"/>
          <w:szCs w:val="18"/>
        </w:rPr>
        <w:t>:_</w:t>
      </w:r>
      <w:proofErr w:type="gramEnd"/>
      <w:r>
        <w:rPr>
          <w:rFonts w:ascii="Comic Sans MS" w:hAnsi="Comic Sans MS"/>
          <w:sz w:val="18"/>
          <w:szCs w:val="18"/>
        </w:rPr>
        <w:t>___________________________________________________</w:t>
      </w:r>
    </w:p>
    <w:tbl>
      <w:tblPr>
        <w:tblpPr w:leftFromText="180" w:rightFromText="180" w:vertAnchor="text" w:horzAnchor="margin" w:tblpXSpec="center" w:tblpY="153"/>
        <w:tblW w:w="107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5812"/>
      </w:tblGrid>
      <w:tr w:rsidR="00BC1900" w:rsidTr="00BC19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4B4B4B"/>
                <w:spacing w:val="3"/>
                <w:sz w:val="20"/>
                <w:szCs w:val="20"/>
                <w:shd w:val="clear" w:color="auto" w:fill="FFFFFF"/>
              </w:rPr>
              <w:t>Parental Questionnaire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color w:val="4B4B4B"/>
                <w:spacing w:val="3"/>
                <w:sz w:val="20"/>
                <w:szCs w:val="20"/>
                <w:shd w:val="clear" w:color="auto" w:fill="FFFFFF"/>
              </w:rPr>
              <w:t xml:space="preserve">Comments </w:t>
            </w:r>
          </w:p>
        </w:tc>
      </w:tr>
      <w:tr w:rsidR="00BC1900" w:rsidTr="00BC190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Did you know that teaching Relationships, Sex and Health Education (RSHE) becomes compulsory in September 2020?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240" w:lineRule="auto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240" w:lineRule="auto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240" w:lineRule="auto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BC1900" w:rsidTr="00BC19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Are there any particular topics that you would like to be covered in RSHE?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BC1900" w:rsidTr="00BC19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have any worries regarding RSHE being taught?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BC1900" w:rsidTr="00BC19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Has your child ever talked to you about something they learnt at school to do with growing up, sex and relationships?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BC1900" w:rsidTr="00BC19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Has your child ever asked you questions about growing up, sex and relationships?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BC1900" w:rsidTr="00BC19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>Would you like more information about what the school teaches on sex and relationships? If yes, please explain.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 xml:space="preserve"> 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  <w:tr w:rsidR="00BC1900" w:rsidTr="00BC1900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240" w:lineRule="auto"/>
            </w:pPr>
            <w:r>
              <w:rPr>
                <w:rFonts w:ascii="Comic Sans MS" w:hAnsi="Comic Sans MS"/>
                <w:sz w:val="20"/>
                <w:szCs w:val="20"/>
              </w:rPr>
              <w:t xml:space="preserve"> Do you want more support to help you talk to your child about sex and relationships issues at home?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</w:pPr>
            <w:r>
              <w:rPr>
                <w:rFonts w:ascii="Comic Sans MS" w:hAnsi="Comic Sans MS"/>
                <w:sz w:val="18"/>
                <w:szCs w:val="18"/>
              </w:rPr>
              <w:t>No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  <w:p w:rsidR="00BC1900" w:rsidRDefault="00BC1900" w:rsidP="00BC1900">
            <w:pPr>
              <w:tabs>
                <w:tab w:val="left" w:pos="720"/>
              </w:tabs>
              <w:spacing w:before="100" w:after="120" w:line="348" w:lineRule="atLeast"/>
              <w:rPr>
                <w:rFonts w:ascii="Comic Sans MS" w:hAnsi="Comic Sans MS" w:cs="Arial"/>
                <w:color w:val="4B4B4B"/>
                <w:spacing w:val="3"/>
                <w:sz w:val="18"/>
                <w:szCs w:val="18"/>
                <w:shd w:val="clear" w:color="auto" w:fill="FFFFFF"/>
              </w:rPr>
            </w:pPr>
          </w:p>
        </w:tc>
      </w:tr>
    </w:tbl>
    <w:p w:rsidR="00B46C75" w:rsidRDefault="00B46C75">
      <w:pPr>
        <w:widowControl w:val="0"/>
        <w:autoSpaceDE w:val="0"/>
        <w:spacing w:after="0" w:line="240" w:lineRule="auto"/>
        <w:ind w:right="850"/>
        <w:jc w:val="both"/>
        <w:rPr>
          <w:rFonts w:ascii="Calibri Light" w:eastAsia="Arial" w:hAnsi="Calibri Light" w:cs="Calibri Light"/>
          <w:sz w:val="24"/>
          <w:szCs w:val="24"/>
          <w:shd w:val="clear" w:color="auto" w:fill="FFFFFF"/>
          <w:lang w:eastAsia="en-GB" w:bidi="en-GB"/>
        </w:rPr>
      </w:pPr>
    </w:p>
    <w:p w:rsidR="00BC1900" w:rsidRDefault="00BC1900">
      <w:pPr>
        <w:widowControl w:val="0"/>
        <w:autoSpaceDE w:val="0"/>
        <w:spacing w:after="0" w:line="240" w:lineRule="auto"/>
        <w:ind w:right="850"/>
        <w:jc w:val="both"/>
        <w:rPr>
          <w:rFonts w:ascii="Comic Sans MS" w:eastAsia="Arial" w:hAnsi="Comic Sans MS" w:cs="Calibri Light"/>
          <w:sz w:val="20"/>
          <w:szCs w:val="20"/>
          <w:shd w:val="clear" w:color="auto" w:fill="FFFFFF"/>
          <w:lang w:eastAsia="en-GB" w:bidi="en-GB"/>
        </w:rPr>
      </w:pPr>
    </w:p>
    <w:p w:rsidR="00B46C75" w:rsidRDefault="00BC1900">
      <w:pPr>
        <w:widowControl w:val="0"/>
        <w:autoSpaceDE w:val="0"/>
        <w:spacing w:after="0" w:line="240" w:lineRule="auto"/>
        <w:ind w:right="850"/>
        <w:jc w:val="both"/>
        <w:rPr>
          <w:rFonts w:ascii="Comic Sans MS" w:eastAsia="Arial" w:hAnsi="Comic Sans MS" w:cs="Calibri Light"/>
          <w:sz w:val="20"/>
          <w:szCs w:val="20"/>
          <w:shd w:val="clear" w:color="auto" w:fill="FFFFFF"/>
          <w:lang w:eastAsia="en-GB" w:bidi="en-GB"/>
        </w:rPr>
      </w:pPr>
      <w:r>
        <w:rPr>
          <w:rFonts w:ascii="Comic Sans MS" w:eastAsia="Arial" w:hAnsi="Comic Sans MS" w:cs="Calibri Light"/>
          <w:sz w:val="20"/>
          <w:szCs w:val="20"/>
          <w:shd w:val="clear" w:color="auto" w:fill="FFFFFF"/>
          <w:lang w:eastAsia="en-GB" w:bidi="en-GB"/>
        </w:rPr>
        <w:t>As RSE lead, I am happy to answer any questions you may have regarding these compulsory curriculum changes.</w:t>
      </w:r>
    </w:p>
    <w:p w:rsidR="00B46C75" w:rsidRDefault="00BC190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Thank you for your time and continued support.</w:t>
      </w:r>
    </w:p>
    <w:p w:rsidR="00B46C75" w:rsidRDefault="00B46C75">
      <w:pPr>
        <w:rPr>
          <w:rFonts w:ascii="Comic Sans MS" w:hAnsi="Comic Sans MS"/>
          <w:sz w:val="20"/>
          <w:szCs w:val="20"/>
        </w:rPr>
      </w:pPr>
    </w:p>
    <w:p w:rsidR="00B46C75" w:rsidRDefault="00B46C75">
      <w:pPr>
        <w:rPr>
          <w:rFonts w:ascii="Comic Sans MS" w:hAnsi="Comic Sans MS"/>
          <w:sz w:val="20"/>
          <w:szCs w:val="20"/>
        </w:rPr>
      </w:pPr>
    </w:p>
    <w:p w:rsidR="00B46C75" w:rsidRPr="00BC1900" w:rsidRDefault="00BC190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Mrs </w:t>
      </w:r>
      <w:r>
        <w:rPr>
          <w:rFonts w:ascii="Comic Sans MS" w:hAnsi="Comic Sans MS"/>
          <w:sz w:val="20"/>
          <w:szCs w:val="20"/>
        </w:rPr>
        <w:t>Stevenson.</w:t>
      </w:r>
      <w:bookmarkStart w:id="1" w:name="_GoBack"/>
      <w:bookmarkEnd w:id="1"/>
    </w:p>
    <w:sectPr w:rsidR="00B46C75" w:rsidRPr="00BC190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1900">
      <w:pPr>
        <w:spacing w:after="0" w:line="240" w:lineRule="auto"/>
      </w:pPr>
      <w:r>
        <w:separator/>
      </w:r>
    </w:p>
  </w:endnote>
  <w:endnote w:type="continuationSeparator" w:id="0">
    <w:p w:rsidR="00000000" w:rsidRDefault="00BC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190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BC1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6C75"/>
    <w:rsid w:val="00B46C75"/>
    <w:rsid w:val="00B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decision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sets.publishing.service.gov.uk/government/uploads/system/uploads/attachment_data/file/781150/Draft_guidance_Relationships_Education__Relationships_and_Sex_Education__RSE__and_Health_Education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stevenson</dc:creator>
  <cp:lastModifiedBy>Rachel Stevenson</cp:lastModifiedBy>
  <cp:revision>2</cp:revision>
  <dcterms:created xsi:type="dcterms:W3CDTF">2020-12-02T09:11:00Z</dcterms:created>
  <dcterms:modified xsi:type="dcterms:W3CDTF">2020-12-02T09:11:00Z</dcterms:modified>
</cp:coreProperties>
</file>